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00889164" w14:textId="7E71C84D" w:rsidR="00BB7CC6" w:rsidRDefault="000155B8" w:rsidP="00175140">
      <w:pPr>
        <w:widowControl w:val="0"/>
        <w:autoSpaceDE w:val="0"/>
        <w:autoSpaceDN w:val="0"/>
        <w:adjustRightInd w:val="0"/>
        <w:spacing w:line="276" w:lineRule="auto"/>
        <w:rPr>
          <w:rFonts w:ascii="Arial" w:hAnsi="Arial"/>
          <w:color w:val="000000" w:themeColor="text1"/>
          <w:sz w:val="24"/>
          <w:szCs w:val="24"/>
        </w:rPr>
      </w:pPr>
      <w:r w:rsidRPr="007F5175">
        <w:rPr>
          <w:rFonts w:ascii="Arial" w:hAnsi="Arial"/>
          <w:color w:val="000000" w:themeColor="text1"/>
          <w:sz w:val="29"/>
          <w:szCs w:val="29"/>
          <w:lang w:val="de-DE"/>
        </w:rPr>
        <w:br/>
      </w:r>
      <w:r w:rsidR="00DB5B4E">
        <w:rPr>
          <w:rFonts w:ascii="Arial" w:hAnsi="Arial"/>
          <w:b/>
          <w:bCs/>
          <w:color w:val="000000" w:themeColor="text1"/>
          <w:sz w:val="29"/>
          <w:szCs w:val="29"/>
          <w:lang w:val="de-DE"/>
        </w:rPr>
        <w:t xml:space="preserve">Business Summit </w:t>
      </w:r>
      <w:r w:rsidR="00CD2103">
        <w:rPr>
          <w:rFonts w:ascii="Arial" w:hAnsi="Arial"/>
          <w:b/>
          <w:bCs/>
          <w:color w:val="000000" w:themeColor="text1"/>
          <w:sz w:val="29"/>
          <w:szCs w:val="29"/>
          <w:lang w:val="de-DE"/>
        </w:rPr>
        <w:t>stellte das Thema Diversität in den Fokus</w:t>
      </w:r>
      <w:r w:rsidR="00175140" w:rsidRPr="007F5175">
        <w:rPr>
          <w:rFonts w:ascii="Arial" w:hAnsi="Arial"/>
          <w:b/>
          <w:bCs/>
          <w:color w:val="000000" w:themeColor="text1"/>
          <w:sz w:val="29"/>
          <w:szCs w:val="29"/>
          <w:lang w:val="de-DE"/>
        </w:rPr>
        <w:br/>
      </w:r>
      <w:r w:rsidR="00EF0E93" w:rsidRPr="00EF0E93">
        <w:rPr>
          <w:rFonts w:ascii="Arial" w:hAnsi="Arial"/>
          <w:color w:val="000000" w:themeColor="text1"/>
          <w:sz w:val="24"/>
          <w:szCs w:val="24"/>
          <w:lang w:val="de-AT"/>
        </w:rPr>
        <w:t>Holger Bonin, Ana-Cristina Grohnert und Nico Langmann</w:t>
      </w:r>
      <w:r w:rsidR="00CC3154">
        <w:rPr>
          <w:rFonts w:ascii="Arial" w:hAnsi="Arial"/>
          <w:color w:val="000000" w:themeColor="text1"/>
          <w:sz w:val="24"/>
          <w:szCs w:val="24"/>
          <w:lang w:val="de-AT"/>
        </w:rPr>
        <w:t xml:space="preserve"> eröffneten dem Publikum </w:t>
      </w:r>
      <w:r w:rsidR="00257ABA">
        <w:rPr>
          <w:rFonts w:ascii="Arial" w:hAnsi="Arial"/>
          <w:color w:val="000000" w:themeColor="text1"/>
          <w:sz w:val="24"/>
          <w:szCs w:val="24"/>
          <w:lang w:val="de-AT"/>
        </w:rPr>
        <w:t xml:space="preserve">beim Event an der FHV </w:t>
      </w:r>
      <w:r w:rsidR="00CC3154">
        <w:rPr>
          <w:rFonts w:ascii="Arial" w:hAnsi="Arial"/>
          <w:color w:val="000000" w:themeColor="text1"/>
          <w:sz w:val="24"/>
          <w:szCs w:val="24"/>
          <w:lang w:val="de-AT"/>
        </w:rPr>
        <w:t>neue Perspektiven</w:t>
      </w:r>
    </w:p>
    <w:p w14:paraId="0C73CFF4" w14:textId="77777777" w:rsidR="00BB7CC6" w:rsidRDefault="00BB7CC6" w:rsidP="00DD79AE">
      <w:pPr>
        <w:widowControl w:val="0"/>
        <w:autoSpaceDE w:val="0"/>
        <w:autoSpaceDN w:val="0"/>
        <w:adjustRightInd w:val="0"/>
        <w:spacing w:line="276" w:lineRule="auto"/>
        <w:rPr>
          <w:rFonts w:ascii="Arial" w:hAnsi="Arial"/>
          <w:i/>
          <w:iCs/>
          <w:lang w:val="de-AT"/>
        </w:rPr>
      </w:pPr>
    </w:p>
    <w:p w14:paraId="3BE9A39A" w14:textId="75184FD7"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267DCF">
        <w:rPr>
          <w:rFonts w:ascii="Arial" w:hAnsi="Arial"/>
          <w:i/>
          <w:iCs/>
          <w:lang w:val="de-AT"/>
        </w:rPr>
        <w:t>6.</w:t>
      </w:r>
      <w:r w:rsidR="00CD2103">
        <w:rPr>
          <w:rFonts w:ascii="Arial" w:hAnsi="Arial"/>
          <w:i/>
          <w:iCs/>
          <w:lang w:val="de-AT"/>
        </w:rPr>
        <w:t xml:space="preserve"> Juni 2025</w:t>
      </w:r>
      <w:r w:rsidRPr="00BA52CE">
        <w:rPr>
          <w:rFonts w:ascii="Arial" w:hAnsi="Arial"/>
          <w:i/>
          <w:iCs/>
          <w:lang w:val="de-AT"/>
        </w:rPr>
        <w:t xml:space="preserve"> – </w:t>
      </w:r>
      <w:r w:rsidR="00DB5B4E" w:rsidRPr="00DB5B4E">
        <w:rPr>
          <w:rFonts w:ascii="Arial" w:hAnsi="Arial"/>
          <w:i/>
          <w:iCs/>
          <w:lang w:val="de-AT"/>
        </w:rPr>
        <w:t xml:space="preserve">Unter dem Motto „Beyond Boundaries – Diversität als Chance und Herausforderung in der Führung“ </w:t>
      </w:r>
      <w:r w:rsidR="00CD2103">
        <w:rPr>
          <w:rFonts w:ascii="Arial" w:hAnsi="Arial"/>
          <w:i/>
          <w:iCs/>
          <w:lang w:val="de-AT"/>
        </w:rPr>
        <w:t xml:space="preserve">lud die FHV zum siebten Mal zum </w:t>
      </w:r>
      <w:r w:rsidR="00DB5B4E" w:rsidRPr="00DB5B4E">
        <w:rPr>
          <w:rFonts w:ascii="Arial" w:hAnsi="Arial"/>
          <w:i/>
          <w:iCs/>
          <w:lang w:val="de-AT"/>
        </w:rPr>
        <w:t xml:space="preserve">Business Summit an </w:t>
      </w:r>
      <w:r w:rsidR="00BE74A1">
        <w:rPr>
          <w:rFonts w:ascii="Arial" w:hAnsi="Arial"/>
          <w:i/>
          <w:iCs/>
          <w:lang w:val="de-AT"/>
        </w:rPr>
        <w:t>die</w:t>
      </w:r>
      <w:r w:rsidR="00BE74A1" w:rsidRPr="00DB5B4E">
        <w:rPr>
          <w:rFonts w:ascii="Arial" w:hAnsi="Arial"/>
          <w:i/>
          <w:iCs/>
          <w:lang w:val="de-AT"/>
        </w:rPr>
        <w:t xml:space="preserve"> </w:t>
      </w:r>
      <w:r w:rsidR="00DB5B4E" w:rsidRPr="00DB5B4E">
        <w:rPr>
          <w:rFonts w:ascii="Arial" w:hAnsi="Arial"/>
          <w:i/>
          <w:iCs/>
          <w:lang w:val="de-AT"/>
        </w:rPr>
        <w:t xml:space="preserve">FHV </w:t>
      </w:r>
      <w:r w:rsidR="005D1C63">
        <w:rPr>
          <w:rFonts w:ascii="Arial" w:hAnsi="Arial"/>
          <w:i/>
          <w:iCs/>
          <w:lang w:val="de-AT"/>
        </w:rPr>
        <w:t xml:space="preserve">– Vorarlberg University of Applied Sciences. </w:t>
      </w:r>
      <w:r w:rsidR="00DB5B4E" w:rsidRPr="00DB5B4E">
        <w:rPr>
          <w:rFonts w:ascii="Arial" w:hAnsi="Arial"/>
          <w:i/>
          <w:iCs/>
          <w:lang w:val="de-AT"/>
        </w:rPr>
        <w:t xml:space="preserve">Holger Bonin, Ana-Cristina Grohnert und Nico Langmann </w:t>
      </w:r>
      <w:r w:rsidR="00CD2103">
        <w:rPr>
          <w:rFonts w:ascii="Arial" w:hAnsi="Arial"/>
          <w:i/>
          <w:iCs/>
          <w:lang w:val="de-AT"/>
        </w:rPr>
        <w:t xml:space="preserve">beleuchteten </w:t>
      </w:r>
      <w:r w:rsidR="00BE74A1">
        <w:rPr>
          <w:rFonts w:ascii="Arial" w:hAnsi="Arial"/>
          <w:i/>
          <w:iCs/>
          <w:lang w:val="de-AT"/>
        </w:rPr>
        <w:t>den Themenschwerpunkt</w:t>
      </w:r>
      <w:r w:rsidR="00CD2103">
        <w:rPr>
          <w:rFonts w:ascii="Arial" w:hAnsi="Arial"/>
          <w:i/>
          <w:iCs/>
          <w:lang w:val="de-AT"/>
        </w:rPr>
        <w:t xml:space="preserve"> aus unterschiedlichen Blickwinkeln.</w:t>
      </w:r>
    </w:p>
    <w:p w14:paraId="08234D04" w14:textId="77777777" w:rsidR="00012CDF" w:rsidRDefault="00012CDF" w:rsidP="00DD79AE">
      <w:pPr>
        <w:widowControl w:val="0"/>
        <w:autoSpaceDE w:val="0"/>
        <w:autoSpaceDN w:val="0"/>
        <w:adjustRightInd w:val="0"/>
        <w:spacing w:line="276" w:lineRule="auto"/>
        <w:rPr>
          <w:rFonts w:ascii="Arial" w:hAnsi="Arial"/>
          <w:b/>
          <w:bCs/>
          <w:color w:val="000000"/>
        </w:rPr>
      </w:pPr>
    </w:p>
    <w:p w14:paraId="1F83405E" w14:textId="71A3FF2F" w:rsidR="00EF7CE1" w:rsidRDefault="00CC3154" w:rsidP="00DB5B4E">
      <w:pPr>
        <w:rPr>
          <w:rFonts w:ascii="Arial" w:hAnsi="Arial"/>
          <w:lang w:val="de-AT"/>
        </w:rPr>
      </w:pPr>
      <w:r w:rsidRPr="00CC3154">
        <w:rPr>
          <w:rFonts w:ascii="Arial" w:hAnsi="Arial"/>
        </w:rPr>
        <w:t xml:space="preserve">Die siebte </w:t>
      </w:r>
      <w:r>
        <w:rPr>
          <w:rFonts w:ascii="Arial" w:hAnsi="Arial"/>
        </w:rPr>
        <w:t>Austragung</w:t>
      </w:r>
      <w:r w:rsidRPr="00CC3154">
        <w:rPr>
          <w:rFonts w:ascii="Arial" w:hAnsi="Arial"/>
        </w:rPr>
        <w:t xml:space="preserve"> des Business Summits an der FHV stieß auf großes Interesse.</w:t>
      </w:r>
      <w:r>
        <w:rPr>
          <w:rFonts w:ascii="Arial" w:hAnsi="Arial"/>
        </w:rPr>
        <w:t xml:space="preserve"> </w:t>
      </w:r>
      <w:r w:rsidR="00EF7CE1" w:rsidRPr="00EF7CE1">
        <w:rPr>
          <w:rFonts w:ascii="Arial" w:hAnsi="Arial"/>
          <w:lang w:val="de-AT"/>
        </w:rPr>
        <w:t>Univ.-Prof. Dr. Holger Bonin,</w:t>
      </w:r>
      <w:r w:rsidR="00EF7CE1" w:rsidRPr="00DB5B4E">
        <w:rPr>
          <w:rFonts w:ascii="Arial" w:hAnsi="Arial"/>
          <w:lang w:val="de-AT"/>
        </w:rPr>
        <w:t xml:space="preserve"> Direktor am Institut für Höhere Studien (IHS), </w:t>
      </w:r>
      <w:r w:rsidR="00A007C4" w:rsidRPr="00A007C4">
        <w:rPr>
          <w:rFonts w:ascii="Arial" w:hAnsi="Arial"/>
          <w:lang w:val="de-AT"/>
        </w:rPr>
        <w:t xml:space="preserve">zeigte, wie mehr Diversität Unternehmen und Gesellschaften erfolgreicher machen kann – dass es dafür aber aktive Maßnahmen braucht. </w:t>
      </w:r>
      <w:r w:rsidR="00EF7CE1">
        <w:rPr>
          <w:rFonts w:ascii="Arial" w:hAnsi="Arial"/>
          <w:lang w:val="de-AT"/>
        </w:rPr>
        <w:t xml:space="preserve"> </w:t>
      </w:r>
      <w:r w:rsidR="00EF7CE1" w:rsidRPr="00EF7CE1">
        <w:rPr>
          <w:rFonts w:ascii="Arial" w:hAnsi="Arial"/>
          <w:lang w:val="de-AT"/>
        </w:rPr>
        <w:t>Ana-Cristina Grohnert</w:t>
      </w:r>
      <w:r w:rsidR="00EF7CE1" w:rsidRPr="00DB5B4E">
        <w:rPr>
          <w:rFonts w:ascii="Arial" w:hAnsi="Arial"/>
          <w:lang w:val="de-AT"/>
        </w:rPr>
        <w:t xml:space="preserve">, erfahrene Unternehmerin, ESG-Strategin und Autorin von </w:t>
      </w:r>
      <w:r w:rsidR="00EF7CE1" w:rsidRPr="00320886">
        <w:rPr>
          <w:rFonts w:ascii="Arial" w:hAnsi="Arial"/>
          <w:lang w:val="de-AT"/>
        </w:rPr>
        <w:t>„Das verborgene Kapital“</w:t>
      </w:r>
      <w:r w:rsidR="00EF7CE1" w:rsidRPr="00DB5B4E">
        <w:rPr>
          <w:rFonts w:ascii="Arial" w:hAnsi="Arial"/>
          <w:lang w:val="de-AT"/>
        </w:rPr>
        <w:t>, zeigt</w:t>
      </w:r>
      <w:r w:rsidR="00EF0E93">
        <w:rPr>
          <w:rFonts w:ascii="Arial" w:hAnsi="Arial"/>
          <w:lang w:val="de-AT"/>
        </w:rPr>
        <w:t>e</w:t>
      </w:r>
      <w:r w:rsidR="00EF7CE1" w:rsidRPr="00DB5B4E">
        <w:rPr>
          <w:rFonts w:ascii="Arial" w:hAnsi="Arial"/>
          <w:lang w:val="de-AT"/>
        </w:rPr>
        <w:t xml:space="preserve"> in ihrer Keynote auf, wie gelebte Vielfalt zur treibenden Kraft wirtschaftlicher Innovation wird.</w:t>
      </w:r>
      <w:r w:rsidR="00EF7CE1" w:rsidRPr="00EF7CE1">
        <w:rPr>
          <w:rFonts w:ascii="Arial" w:hAnsi="Arial"/>
          <w:b/>
          <w:bCs/>
          <w:lang w:val="de-AT"/>
        </w:rPr>
        <w:t xml:space="preserve"> </w:t>
      </w:r>
      <w:r w:rsidR="00EF7CE1" w:rsidRPr="00EF7CE1">
        <w:rPr>
          <w:rFonts w:ascii="Arial" w:hAnsi="Arial"/>
          <w:lang w:val="de-AT"/>
        </w:rPr>
        <w:t>Nico Langmann</w:t>
      </w:r>
      <w:r w:rsidR="00EF7CE1" w:rsidRPr="00DB5B4E">
        <w:rPr>
          <w:rFonts w:ascii="Arial" w:hAnsi="Arial"/>
          <w:lang w:val="de-AT"/>
        </w:rPr>
        <w:t>, Paralympics-Teilnehmer, Rollstuhltennisspieler und Buchautor, inspiriert</w:t>
      </w:r>
      <w:r w:rsidR="00EF0E93">
        <w:rPr>
          <w:rFonts w:ascii="Arial" w:hAnsi="Arial"/>
          <w:lang w:val="de-AT"/>
        </w:rPr>
        <w:t>e</w:t>
      </w:r>
      <w:r w:rsidR="00EF7CE1" w:rsidRPr="00DB5B4E">
        <w:rPr>
          <w:rFonts w:ascii="Arial" w:hAnsi="Arial"/>
          <w:lang w:val="de-AT"/>
        </w:rPr>
        <w:t xml:space="preserve"> mit einem persönlichen Impuls über den mentalen Wandel hin zu echter Inklusion und lösungsorientiertem Denken.</w:t>
      </w:r>
    </w:p>
    <w:p w14:paraId="73157A13" w14:textId="77777777" w:rsidR="00EF7CE1" w:rsidRDefault="00EF7CE1" w:rsidP="00DB5B4E">
      <w:pPr>
        <w:rPr>
          <w:rFonts w:ascii="Arial" w:hAnsi="Arial"/>
          <w:lang w:val="de-AT"/>
        </w:rPr>
      </w:pPr>
    </w:p>
    <w:p w14:paraId="7AA30C4B" w14:textId="45964857" w:rsidR="00CC3154" w:rsidRDefault="00EF7CE1" w:rsidP="00DB5B4E">
      <w:pPr>
        <w:rPr>
          <w:rFonts w:ascii="Arial" w:hAnsi="Arial"/>
          <w:lang w:val="de-AT"/>
        </w:rPr>
      </w:pPr>
      <w:r w:rsidRPr="00EF7CE1">
        <w:rPr>
          <w:rFonts w:ascii="Arial" w:hAnsi="Arial"/>
          <w:b/>
          <w:bCs/>
        </w:rPr>
        <w:t>Zukunftsorientierter Dialog</w:t>
      </w:r>
      <w:r w:rsidRPr="00EF7CE1">
        <w:rPr>
          <w:rFonts w:ascii="Arial" w:hAnsi="Arial"/>
          <w:b/>
          <w:bCs/>
        </w:rPr>
        <w:br/>
      </w:r>
      <w:r w:rsidRPr="00EF7CE1">
        <w:rPr>
          <w:rFonts w:ascii="Arial" w:hAnsi="Arial"/>
        </w:rPr>
        <w:t>Der Business Summit dient als bedeutende Plattform für den zukunftsorientierten Dialog</w:t>
      </w:r>
      <w:r w:rsidR="00EF0E93">
        <w:rPr>
          <w:rFonts w:ascii="Arial" w:hAnsi="Arial"/>
        </w:rPr>
        <w:t xml:space="preserve">. </w:t>
      </w:r>
      <w:r w:rsidRPr="00EF7CE1">
        <w:rPr>
          <w:rFonts w:ascii="Arial" w:hAnsi="Arial"/>
        </w:rPr>
        <w:t>Organisator Markus Ilg, Fachbereichsleiter Wirtschaft an der FHV, betont</w:t>
      </w:r>
      <w:r>
        <w:rPr>
          <w:rFonts w:ascii="Arial" w:hAnsi="Arial"/>
        </w:rPr>
        <w:t xml:space="preserve">e: </w:t>
      </w:r>
      <w:r w:rsidR="00CC3154" w:rsidRPr="00CC3154">
        <w:rPr>
          <w:rFonts w:ascii="Arial" w:hAnsi="Arial"/>
          <w:lang w:val="de-AT"/>
        </w:rPr>
        <w:t>„</w:t>
      </w:r>
      <w:r w:rsidR="00EF0E93">
        <w:rPr>
          <w:rFonts w:ascii="Arial" w:hAnsi="Arial"/>
        </w:rPr>
        <w:t>Das Event</w:t>
      </w:r>
      <w:r w:rsidR="00EF0E93" w:rsidRPr="00EF0E93">
        <w:rPr>
          <w:rFonts w:ascii="Arial" w:hAnsi="Arial"/>
        </w:rPr>
        <w:t xml:space="preserve"> zeigt, wie wichtig der Schulterschluss zwischen Wissenschaft, </w:t>
      </w:r>
      <w:r w:rsidR="00EF0E93">
        <w:rPr>
          <w:rFonts w:ascii="Arial" w:hAnsi="Arial"/>
        </w:rPr>
        <w:t>Wirtschaft</w:t>
      </w:r>
      <w:r w:rsidR="00EF0E93" w:rsidRPr="00EF0E93">
        <w:rPr>
          <w:rFonts w:ascii="Arial" w:hAnsi="Arial"/>
        </w:rPr>
        <w:t xml:space="preserve"> und Gesellschaft ist, um gemeinsam Lösungen für die Herausforderungen von morgen zu entwickeln. Als </w:t>
      </w:r>
      <w:r w:rsidR="00EF0E93">
        <w:rPr>
          <w:rFonts w:ascii="Arial" w:hAnsi="Arial"/>
        </w:rPr>
        <w:t>Hochschule</w:t>
      </w:r>
      <w:r w:rsidR="00EF0E93" w:rsidRPr="00EF0E93">
        <w:rPr>
          <w:rFonts w:ascii="Arial" w:hAnsi="Arial"/>
        </w:rPr>
        <w:t xml:space="preserve"> wollen wir diesen Wandel aktiv mitgestalten und Verantwortung für eine werteorientierte Wirtschafts- und Führungskultur übernehmen.</w:t>
      </w:r>
      <w:r w:rsidR="00EF0E93">
        <w:rPr>
          <w:rFonts w:ascii="Arial" w:hAnsi="Arial"/>
        </w:rPr>
        <w:t>”</w:t>
      </w:r>
      <w:r w:rsidR="00EF0E93" w:rsidRPr="00EF0E93">
        <w:rPr>
          <w:rFonts w:ascii="Arial" w:hAnsi="Arial"/>
          <w:lang w:val="de-AT"/>
        </w:rPr>
        <w:t xml:space="preserve"> </w:t>
      </w:r>
    </w:p>
    <w:p w14:paraId="2BA0CE18" w14:textId="77777777" w:rsidR="00CC3154" w:rsidRDefault="00CC3154" w:rsidP="00DB5B4E">
      <w:pPr>
        <w:rPr>
          <w:rFonts w:ascii="Arial" w:hAnsi="Arial"/>
          <w:lang w:val="de-AT"/>
        </w:rPr>
      </w:pPr>
    </w:p>
    <w:p w14:paraId="0373C51D" w14:textId="5C1BA549" w:rsidR="00EF7CE1" w:rsidRDefault="00EF0E93" w:rsidP="00DB5B4E">
      <w:pPr>
        <w:rPr>
          <w:rFonts w:ascii="Arial" w:hAnsi="Arial"/>
          <w:lang w:val="de-AT"/>
        </w:rPr>
      </w:pPr>
      <w:r w:rsidRPr="00CD2103">
        <w:rPr>
          <w:rFonts w:ascii="Arial" w:hAnsi="Arial"/>
          <w:lang w:val="de-AT"/>
        </w:rPr>
        <w:t>Manfred Miglar, Marktvorstand de</w:t>
      </w:r>
      <w:r>
        <w:rPr>
          <w:rFonts w:ascii="Arial" w:hAnsi="Arial"/>
          <w:lang w:val="de-AT"/>
        </w:rPr>
        <w:t>s</w:t>
      </w:r>
      <w:r w:rsidRPr="00CD2103">
        <w:rPr>
          <w:rFonts w:ascii="Arial" w:hAnsi="Arial"/>
          <w:lang w:val="de-AT"/>
        </w:rPr>
        <w:t xml:space="preserve"> </w:t>
      </w:r>
      <w:r>
        <w:rPr>
          <w:rFonts w:ascii="Arial" w:hAnsi="Arial"/>
          <w:lang w:val="de-AT"/>
        </w:rPr>
        <w:t xml:space="preserve">Hauptsponsors </w:t>
      </w:r>
      <w:r w:rsidRPr="00CD2103">
        <w:rPr>
          <w:rFonts w:ascii="Arial" w:hAnsi="Arial"/>
          <w:lang w:val="de-AT"/>
        </w:rPr>
        <w:t>Raiffeisen Landesbank Vorarlberg</w:t>
      </w:r>
      <w:r>
        <w:rPr>
          <w:rFonts w:ascii="Arial" w:hAnsi="Arial"/>
          <w:lang w:val="de-AT"/>
        </w:rPr>
        <w:t xml:space="preserve"> ergänzte: „</w:t>
      </w:r>
      <w:r w:rsidRPr="00CD2103">
        <w:rPr>
          <w:rFonts w:ascii="Arial" w:hAnsi="Arial"/>
          <w:lang w:val="de-AT"/>
        </w:rPr>
        <w:t xml:space="preserve">Der Business Summit bringt spannende Persönlichkeiten, innovative Themen und engagierte </w:t>
      </w:r>
      <w:r>
        <w:rPr>
          <w:rFonts w:ascii="Arial" w:hAnsi="Arial"/>
          <w:lang w:val="de-AT"/>
        </w:rPr>
        <w:t>Teilnehmende</w:t>
      </w:r>
      <w:r w:rsidRPr="00CD2103">
        <w:rPr>
          <w:rFonts w:ascii="Arial" w:hAnsi="Arial"/>
          <w:lang w:val="de-AT"/>
        </w:rPr>
        <w:t xml:space="preserve"> zusammen – er ist ein wertvoller Ort des Austausches und der Vernetzung. Genau solche Plattformen braucht es in unserer Gesellschaft, um neue Perspektiven zu eröffnen und gemeinsam an Lösungen für morgen zu arbeiten. Raiffeisen unterstützt den Business Summit seit vielen Jahren mit Stolz und jeder Menge Überzeugung.“</w:t>
      </w:r>
    </w:p>
    <w:p w14:paraId="55502AC6" w14:textId="77777777" w:rsidR="00EF7CE1" w:rsidRDefault="00EF7CE1" w:rsidP="00DB5B4E">
      <w:pPr>
        <w:rPr>
          <w:rFonts w:ascii="Arial" w:hAnsi="Arial"/>
          <w:lang w:val="de-AT"/>
        </w:rPr>
      </w:pPr>
    </w:p>
    <w:p w14:paraId="5293B7EF" w14:textId="74E3FCE0" w:rsidR="00CD2103" w:rsidRDefault="00CC3154" w:rsidP="00DB5B4E">
      <w:pPr>
        <w:rPr>
          <w:rFonts w:ascii="Arial" w:hAnsi="Arial"/>
        </w:rPr>
      </w:pPr>
      <w:r w:rsidRPr="00CC3154">
        <w:rPr>
          <w:rFonts w:ascii="Arial" w:hAnsi="Arial"/>
          <w:b/>
          <w:bCs/>
        </w:rPr>
        <w:t>Erfolgreiche Konzepte</w:t>
      </w:r>
      <w:r w:rsidRPr="00CC3154">
        <w:rPr>
          <w:rFonts w:ascii="Arial" w:hAnsi="Arial"/>
          <w:b/>
          <w:bCs/>
        </w:rPr>
        <w:br/>
      </w:r>
      <w:r w:rsidR="00A007C4" w:rsidRPr="00A007C4">
        <w:rPr>
          <w:rFonts w:ascii="Arial" w:hAnsi="Arial"/>
          <w:lang w:val="de-AT"/>
        </w:rPr>
        <w:t>In einer zunehmend polarisierten Gesellschaft verwies Ökonom Holger Bonin in seiner Keynote auf die wirtschaftlichen Vorteile durch Vielfalt. Er zeigte, wie Diversität vorhandene Potenziale besser ausschöpfen und Innovationen fördern kann. Jedoch seien gezielte Personalentwicklung und arbeitsmarktpolitische Maßnahmen notwendig. Bonin warnte vor dem populistischen Angriff auf Vielfalt und Gleichberechtigung.</w:t>
      </w:r>
    </w:p>
    <w:p w14:paraId="07CD51BD" w14:textId="77777777" w:rsidR="00EF0E93" w:rsidRDefault="00EF0E93" w:rsidP="00DB5B4E">
      <w:pPr>
        <w:rPr>
          <w:rFonts w:ascii="Arial" w:hAnsi="Arial"/>
          <w:lang w:val="de-AT"/>
        </w:rPr>
      </w:pPr>
    </w:p>
    <w:p w14:paraId="0300196A" w14:textId="1A9A141B" w:rsidR="00E3060C" w:rsidRDefault="00EF0E93" w:rsidP="00EF0E93">
      <w:pPr>
        <w:rPr>
          <w:rFonts w:ascii="Arial" w:hAnsi="Arial"/>
          <w:lang w:val="de-AT"/>
        </w:rPr>
      </w:pPr>
      <w:r w:rsidRPr="00EF0E93">
        <w:rPr>
          <w:rFonts w:ascii="Arial" w:hAnsi="Arial"/>
          <w:lang w:val="de-AT"/>
        </w:rPr>
        <w:t xml:space="preserve">Ana-Cristina Grohnert </w:t>
      </w:r>
      <w:r>
        <w:rPr>
          <w:rFonts w:ascii="Arial" w:hAnsi="Arial"/>
          <w:lang w:val="de-AT"/>
        </w:rPr>
        <w:t xml:space="preserve">ging auf die </w:t>
      </w:r>
      <w:r w:rsidRPr="00EF0E93">
        <w:rPr>
          <w:rFonts w:ascii="Arial" w:hAnsi="Arial"/>
          <w:lang w:val="de-AT"/>
        </w:rPr>
        <w:t>unterschiedliche</w:t>
      </w:r>
      <w:r>
        <w:rPr>
          <w:rFonts w:ascii="Arial" w:hAnsi="Arial"/>
          <w:lang w:val="de-AT"/>
        </w:rPr>
        <w:t>n</w:t>
      </w:r>
      <w:r w:rsidRPr="00EF0E93">
        <w:rPr>
          <w:rFonts w:ascii="Arial" w:hAnsi="Arial"/>
          <w:lang w:val="de-AT"/>
        </w:rPr>
        <w:t xml:space="preserve"> Perspektiven </w:t>
      </w:r>
      <w:r>
        <w:rPr>
          <w:rFonts w:ascii="Arial" w:hAnsi="Arial"/>
          <w:lang w:val="de-AT"/>
        </w:rPr>
        <w:t xml:space="preserve">von diversen Teams </w:t>
      </w:r>
      <w:r w:rsidRPr="00EF0E93">
        <w:rPr>
          <w:rFonts w:ascii="Arial" w:hAnsi="Arial"/>
          <w:lang w:val="de-AT"/>
        </w:rPr>
        <w:t>ein, was zu kreativeren Problemlösungen und besseren Entscheidungen führ</w:t>
      </w:r>
      <w:r>
        <w:rPr>
          <w:rFonts w:ascii="Arial" w:hAnsi="Arial"/>
          <w:lang w:val="de-AT"/>
        </w:rPr>
        <w:t xml:space="preserve">e sowie Innovationsprozesse fördere. Anhand </w:t>
      </w:r>
      <w:r w:rsidR="00E3060C">
        <w:rPr>
          <w:rFonts w:ascii="Arial" w:hAnsi="Arial"/>
          <w:lang w:val="de-AT"/>
        </w:rPr>
        <w:t xml:space="preserve">zahlreicher </w:t>
      </w:r>
      <w:r>
        <w:rPr>
          <w:rFonts w:ascii="Arial" w:hAnsi="Arial"/>
          <w:lang w:val="de-AT"/>
        </w:rPr>
        <w:t xml:space="preserve">Praxisbeispielen zeigte </w:t>
      </w:r>
      <w:r w:rsidR="00CC3154">
        <w:rPr>
          <w:rFonts w:ascii="Arial" w:hAnsi="Arial"/>
          <w:lang w:val="de-AT"/>
        </w:rPr>
        <w:t>die Expertin</w:t>
      </w:r>
      <w:r>
        <w:rPr>
          <w:rFonts w:ascii="Arial" w:hAnsi="Arial"/>
          <w:lang w:val="de-AT"/>
        </w:rPr>
        <w:t xml:space="preserve"> auf, </w:t>
      </w:r>
      <w:r w:rsidRPr="00EF0E93">
        <w:rPr>
          <w:rFonts w:ascii="Arial" w:hAnsi="Arial"/>
          <w:lang w:val="de-AT"/>
        </w:rPr>
        <w:t xml:space="preserve">wie </w:t>
      </w:r>
      <w:r w:rsidR="00E3060C">
        <w:rPr>
          <w:rFonts w:ascii="Arial" w:hAnsi="Arial"/>
          <w:lang w:val="de-AT"/>
        </w:rPr>
        <w:t xml:space="preserve">Unternehmen und Organisationen </w:t>
      </w:r>
      <w:r w:rsidR="00CC3154">
        <w:rPr>
          <w:rFonts w:ascii="Arial" w:hAnsi="Arial"/>
          <w:lang w:val="de-AT"/>
        </w:rPr>
        <w:t>von</w:t>
      </w:r>
      <w:r>
        <w:rPr>
          <w:rFonts w:ascii="Arial" w:hAnsi="Arial"/>
          <w:lang w:val="de-AT"/>
        </w:rPr>
        <w:t xml:space="preserve"> Diversität profitieren. </w:t>
      </w:r>
    </w:p>
    <w:p w14:paraId="451EA2DD" w14:textId="77777777" w:rsidR="00E3060C" w:rsidRDefault="00E3060C" w:rsidP="00EF0E93">
      <w:pPr>
        <w:rPr>
          <w:rFonts w:ascii="Arial" w:hAnsi="Arial"/>
          <w:lang w:val="de-AT"/>
        </w:rPr>
      </w:pPr>
    </w:p>
    <w:p w14:paraId="091E0B34" w14:textId="44CB44E3" w:rsidR="00EF0E93" w:rsidRPr="00EF0E93" w:rsidRDefault="00EF0E93" w:rsidP="00EF0E93">
      <w:pPr>
        <w:rPr>
          <w:rFonts w:ascii="Arial" w:hAnsi="Arial"/>
          <w:lang w:val="de-AT"/>
        </w:rPr>
      </w:pPr>
      <w:r>
        <w:rPr>
          <w:rFonts w:ascii="Arial" w:hAnsi="Arial"/>
          <w:lang w:val="de-AT"/>
        </w:rPr>
        <w:lastRenderedPageBreak/>
        <w:t xml:space="preserve">Nico Langmann, </w:t>
      </w:r>
      <w:r w:rsidRPr="00EF0E93">
        <w:rPr>
          <w:rFonts w:ascii="Arial" w:hAnsi="Arial"/>
          <w:lang w:val="de-AT"/>
        </w:rPr>
        <w:t>Spitzensportler im Rollstuhl</w:t>
      </w:r>
      <w:r>
        <w:rPr>
          <w:rFonts w:ascii="Arial" w:hAnsi="Arial"/>
          <w:lang w:val="de-AT"/>
        </w:rPr>
        <w:t xml:space="preserve">, </w:t>
      </w:r>
      <w:r w:rsidR="00CC3154">
        <w:rPr>
          <w:rFonts w:ascii="Arial" w:hAnsi="Arial"/>
          <w:lang w:val="de-AT"/>
        </w:rPr>
        <w:t>verdeutlichte</w:t>
      </w:r>
      <w:r>
        <w:rPr>
          <w:rFonts w:ascii="Arial" w:hAnsi="Arial"/>
          <w:lang w:val="de-AT"/>
        </w:rPr>
        <w:t xml:space="preserve"> anhand seiner </w:t>
      </w:r>
      <w:r w:rsidRPr="00EF0E93">
        <w:rPr>
          <w:rFonts w:ascii="Arial" w:hAnsi="Arial"/>
          <w:lang w:val="de-AT"/>
        </w:rPr>
        <w:t xml:space="preserve">Lebensgeschichte, wie ihm </w:t>
      </w:r>
      <w:r w:rsidR="00CC3154">
        <w:rPr>
          <w:rFonts w:ascii="Arial" w:hAnsi="Arial"/>
          <w:lang w:val="de-AT"/>
        </w:rPr>
        <w:t>s</w:t>
      </w:r>
      <w:r w:rsidRPr="00EF0E93">
        <w:rPr>
          <w:rFonts w:ascii="Arial" w:hAnsi="Arial"/>
          <w:lang w:val="de-AT"/>
        </w:rPr>
        <w:t xml:space="preserve">ein lösungsorientiertes Mindset half, den herausfordernden Weg zu meistern. Damit möchte er ein Beispiel für </w:t>
      </w:r>
      <w:r w:rsidR="00CC3154">
        <w:rPr>
          <w:rFonts w:ascii="Arial" w:hAnsi="Arial"/>
          <w:lang w:val="de-AT"/>
        </w:rPr>
        <w:t xml:space="preserve">andere </w:t>
      </w:r>
      <w:r w:rsidRPr="00EF0E93">
        <w:rPr>
          <w:rFonts w:ascii="Arial" w:hAnsi="Arial"/>
          <w:lang w:val="de-AT"/>
        </w:rPr>
        <w:t>Menschen sein und dazu einladen, Lebenswege aus einer neuen Perspektive zu denken – und so einen Beitrag zur Diversität leisten.</w:t>
      </w:r>
    </w:p>
    <w:p w14:paraId="49D8BBCC" w14:textId="77777777" w:rsidR="00EF0E93" w:rsidRPr="00EF0E93" w:rsidRDefault="00EF0E93" w:rsidP="00EF0E93">
      <w:pPr>
        <w:rPr>
          <w:rFonts w:ascii="Arial" w:hAnsi="Arial"/>
          <w:lang w:val="de-AT"/>
        </w:rPr>
      </w:pPr>
    </w:p>
    <w:p w14:paraId="380580BF" w14:textId="77777777" w:rsidR="00EF0E93" w:rsidRDefault="00EF0E93" w:rsidP="00175140">
      <w:pPr>
        <w:rPr>
          <w:rFonts w:ascii="Arial" w:hAnsi="Arial"/>
          <w:color w:val="000000" w:themeColor="text1"/>
          <w:lang w:val="de-AT"/>
        </w:rPr>
      </w:pPr>
    </w:p>
    <w:p w14:paraId="10EDE61B" w14:textId="6DDC5067" w:rsidR="00175140" w:rsidRPr="00BB7CC6" w:rsidRDefault="00175140" w:rsidP="00175140">
      <w:pPr>
        <w:rPr>
          <w:rFonts w:ascii="Arial" w:hAnsi="Arial"/>
          <w:color w:val="000000" w:themeColor="text1"/>
          <w:lang w:val="de-AT"/>
        </w:rPr>
      </w:pPr>
      <w:r w:rsidRPr="00BB7CC6">
        <w:rPr>
          <w:rFonts w:ascii="Arial" w:hAnsi="Arial"/>
          <w:color w:val="000000" w:themeColor="text1"/>
          <w:lang w:val="de-AT"/>
        </w:rPr>
        <w:t xml:space="preserve">Credit: </w:t>
      </w:r>
      <w:r w:rsidR="00BB7CC6" w:rsidRPr="00BB7CC6">
        <w:rPr>
          <w:rFonts w:ascii="Arial" w:hAnsi="Arial"/>
          <w:color w:val="000000" w:themeColor="text1"/>
          <w:lang w:val="de-AT"/>
        </w:rPr>
        <w:t>FHV/</w:t>
      </w:r>
      <w:r w:rsidR="00EF0E93">
        <w:rPr>
          <w:rFonts w:ascii="Arial" w:hAnsi="Arial"/>
          <w:color w:val="000000" w:themeColor="text1"/>
          <w:lang w:val="de-AT"/>
        </w:rPr>
        <w:t>Riedmann</w:t>
      </w:r>
    </w:p>
    <w:p w14:paraId="4313BB98" w14:textId="465EE6D4" w:rsidR="00175140" w:rsidRPr="00EF0E93" w:rsidRDefault="00EF0E93" w:rsidP="00175140">
      <w:pPr>
        <w:rPr>
          <w:rFonts w:ascii="Arial" w:hAnsi="Arial"/>
          <w:color w:val="000000" w:themeColor="text1"/>
          <w:lang w:val="de-AT"/>
        </w:rPr>
      </w:pPr>
      <w:r w:rsidRPr="00EF0E93">
        <w:rPr>
          <w:rFonts w:ascii="Arial" w:hAnsi="Arial"/>
          <w:color w:val="000000" w:themeColor="text1"/>
          <w:lang w:val="de-AT"/>
        </w:rPr>
        <w:t>Bildunterschriften:</w:t>
      </w:r>
    </w:p>
    <w:p w14:paraId="021996E7" w14:textId="32A17A43" w:rsidR="00EF0E93" w:rsidRPr="007C0500" w:rsidRDefault="007C0500" w:rsidP="00175140">
      <w:pPr>
        <w:rPr>
          <w:rFonts w:ascii="Arial" w:hAnsi="Arial"/>
          <w:color w:val="000000" w:themeColor="text1"/>
          <w:lang w:val="de-AT"/>
        </w:rPr>
      </w:pPr>
      <w:r w:rsidRPr="007C0500">
        <w:rPr>
          <w:rFonts w:ascii="Arial" w:hAnsi="Arial"/>
          <w:color w:val="000000" w:themeColor="text1"/>
          <w:lang w:val="de-AT"/>
        </w:rPr>
        <w:t>Gruppenfoto</w:t>
      </w:r>
      <w:r w:rsidR="00227F04">
        <w:rPr>
          <w:rFonts w:ascii="Arial" w:hAnsi="Arial"/>
          <w:color w:val="000000" w:themeColor="text1"/>
          <w:lang w:val="de-AT"/>
        </w:rPr>
        <w:t>.jpg</w:t>
      </w:r>
      <w:r w:rsidRPr="007C0500">
        <w:rPr>
          <w:rFonts w:ascii="Arial" w:hAnsi="Arial"/>
          <w:color w:val="000000" w:themeColor="text1"/>
          <w:lang w:val="de-AT"/>
        </w:rPr>
        <w:t>: (v.l.) Fabian Rebitzer, Julia Schneider, Martin Hebertinger, Markus Ilg (alle FHV), Ana</w:t>
      </w:r>
      <w:r>
        <w:rPr>
          <w:rFonts w:ascii="Arial" w:hAnsi="Arial"/>
          <w:color w:val="000000" w:themeColor="text1"/>
          <w:lang w:val="de-AT"/>
        </w:rPr>
        <w:t>-</w:t>
      </w:r>
      <w:r w:rsidRPr="007C0500">
        <w:rPr>
          <w:rFonts w:ascii="Arial" w:hAnsi="Arial"/>
          <w:color w:val="000000" w:themeColor="text1"/>
          <w:lang w:val="de-AT"/>
        </w:rPr>
        <w:t>Cristina Grohnert, Holger Bonin und (vorne) Nico Langmann.</w:t>
      </w:r>
    </w:p>
    <w:p w14:paraId="7168D9AC" w14:textId="0A5D13FC" w:rsidR="00EF0E93" w:rsidRPr="007C0500" w:rsidRDefault="00227F04" w:rsidP="00175140">
      <w:pPr>
        <w:rPr>
          <w:rFonts w:ascii="Arial" w:hAnsi="Arial"/>
          <w:color w:val="000000" w:themeColor="text1"/>
          <w:lang w:val="de-AT"/>
        </w:rPr>
      </w:pPr>
      <w:r>
        <w:rPr>
          <w:rFonts w:ascii="Arial" w:hAnsi="Arial"/>
          <w:color w:val="000000" w:themeColor="text1"/>
          <w:lang w:val="de-AT"/>
        </w:rPr>
        <w:t>Ana-Cristina Grohnert.jpg: Ana-Cristina Grohnert gab Einblick in spannende Praxisbeispiele.</w:t>
      </w:r>
    </w:p>
    <w:p w14:paraId="65E4C8B0" w14:textId="60BC467F" w:rsidR="00EF0E93" w:rsidRPr="007C0500" w:rsidRDefault="00227F04" w:rsidP="00175140">
      <w:pPr>
        <w:rPr>
          <w:rFonts w:ascii="Arial" w:hAnsi="Arial"/>
          <w:color w:val="000000" w:themeColor="text1"/>
          <w:lang w:val="de-AT"/>
        </w:rPr>
      </w:pPr>
      <w:r>
        <w:rPr>
          <w:rFonts w:ascii="Arial" w:hAnsi="Arial"/>
          <w:color w:val="000000" w:themeColor="text1"/>
          <w:lang w:val="de-AT"/>
        </w:rPr>
        <w:t xml:space="preserve">Holger Bonin.jpg: Holger Bonin zeigte auf, </w:t>
      </w:r>
      <w:r w:rsidRPr="00227F04">
        <w:rPr>
          <w:rFonts w:ascii="Arial" w:hAnsi="Arial"/>
          <w:color w:val="000000" w:themeColor="text1"/>
          <w:lang w:val="de-AT"/>
        </w:rPr>
        <w:t>wie mehr Diversität Unternehmen und Gesellschaften erfolgreicher machen kann</w:t>
      </w:r>
      <w:r>
        <w:rPr>
          <w:rFonts w:ascii="Arial" w:hAnsi="Arial"/>
          <w:color w:val="000000" w:themeColor="text1"/>
          <w:lang w:val="de-AT"/>
        </w:rPr>
        <w:t>.</w:t>
      </w:r>
    </w:p>
    <w:p w14:paraId="1CB54650" w14:textId="389A1735" w:rsidR="00EF0E93" w:rsidRDefault="00227F04" w:rsidP="00175140">
      <w:pPr>
        <w:rPr>
          <w:rFonts w:ascii="Arial" w:hAnsi="Arial"/>
          <w:color w:val="000000" w:themeColor="text1"/>
          <w:lang w:val="de-AT"/>
        </w:rPr>
      </w:pPr>
      <w:r>
        <w:rPr>
          <w:rFonts w:ascii="Arial" w:hAnsi="Arial"/>
          <w:color w:val="000000" w:themeColor="text1"/>
          <w:lang w:val="de-AT"/>
        </w:rPr>
        <w:t>Nico Langmann.jpg: Nico Langmann zog das Publikum mit seiner Lebensgeschichte in den Bann.</w:t>
      </w:r>
    </w:p>
    <w:p w14:paraId="65555147" w14:textId="2CAC9EFE" w:rsidR="00227F04" w:rsidRPr="00EF0E93" w:rsidRDefault="00227F04" w:rsidP="00175140">
      <w:pPr>
        <w:rPr>
          <w:rFonts w:ascii="Arial" w:hAnsi="Arial"/>
          <w:color w:val="000000" w:themeColor="text1"/>
          <w:lang w:val="de-AT"/>
        </w:rPr>
      </w:pPr>
      <w:r>
        <w:rPr>
          <w:rFonts w:ascii="Arial" w:hAnsi="Arial"/>
          <w:color w:val="000000" w:themeColor="text1"/>
          <w:lang w:val="de-AT"/>
        </w:rPr>
        <w:t>Publikum.jpg: Das Publikum erwartete beim 7. Business Summit ein abwechslungsreiches Programm.</w:t>
      </w:r>
    </w:p>
    <w:p w14:paraId="1C55C1FE" w14:textId="77777777"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9F3222"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10"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1"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66B8DB4B" w14:textId="46959882" w:rsidR="004559E8" w:rsidRPr="008C6E06" w:rsidRDefault="004559E8" w:rsidP="002620A2">
            <w:pPr>
              <w:spacing w:line="276" w:lineRule="auto"/>
              <w:rPr>
                <w:rFonts w:ascii="Arial" w:hAnsi="Arial"/>
                <w:i/>
                <w:iCs/>
                <w:color w:val="000000" w:themeColor="text1"/>
                <w:sz w:val="16"/>
                <w:szCs w:val="16"/>
                <w:lang w:val="de-DE" w:eastAsia="de-DE"/>
              </w:rPr>
            </w:pPr>
            <w:r w:rsidRPr="008C6E06">
              <w:rPr>
                <w:rFonts w:ascii="Arial" w:hAnsi="Arial"/>
                <w:i/>
                <w:iCs/>
                <w:color w:val="000000" w:themeColor="text1"/>
                <w:sz w:val="16"/>
                <w:szCs w:val="16"/>
                <w:lang w:val="de-DE" w:eastAsia="de-DE"/>
              </w:rPr>
              <w:t xml:space="preserve">Sind Sie an Neuigkeiten über die Forschungsarbeit der FHV interessiert? Dann abonnieren Sie Forschungsnewsletter </w:t>
            </w:r>
            <w:hyperlink r:id="rId12" w:history="1">
              <w:r w:rsidRPr="008C6E06">
                <w:rPr>
                  <w:rStyle w:val="Hyperlink"/>
                  <w:rFonts w:ascii="Arial" w:hAnsi="Arial"/>
                  <w:i/>
                  <w:iCs/>
                  <w:sz w:val="16"/>
                  <w:szCs w:val="16"/>
                  <w:lang w:val="de-DE" w:eastAsia="de-DE"/>
                </w:rPr>
                <w:t>hier</w:t>
              </w:r>
            </w:hyperlink>
            <w:r w:rsidRPr="008C6E06">
              <w:rPr>
                <w:rFonts w:ascii="Arial" w:hAnsi="Arial"/>
                <w:i/>
                <w:iCs/>
                <w:color w:val="000000" w:themeColor="text1"/>
                <w:sz w:val="16"/>
                <w:szCs w:val="16"/>
                <w:lang w:val="de-DE" w:eastAsia="de-DE"/>
              </w:rPr>
              <w:t>.</w:t>
            </w:r>
            <w:r w:rsidR="005D1C63" w:rsidRPr="008C6E06">
              <w:rPr>
                <w:rFonts w:ascii="Arial" w:hAnsi="Arial"/>
                <w:i/>
                <w:iCs/>
                <w:color w:val="000000" w:themeColor="text1"/>
                <w:sz w:val="16"/>
                <w:szCs w:val="16"/>
                <w:lang w:val="de-DE" w:eastAsia="de-DE"/>
              </w:rPr>
              <w:t xml:space="preserve"> Alle Events der FHV gibt’s </w:t>
            </w:r>
            <w:hyperlink r:id="rId13" w:history="1">
              <w:r w:rsidR="005D1C63" w:rsidRPr="008C6E06">
                <w:rPr>
                  <w:rStyle w:val="Hyperlink"/>
                  <w:rFonts w:ascii="Arial" w:hAnsi="Arial"/>
                  <w:i/>
                  <w:iCs/>
                  <w:sz w:val="16"/>
                  <w:szCs w:val="16"/>
                  <w:lang w:val="de-DE" w:eastAsia="de-DE"/>
                </w:rPr>
                <w:t>hier</w:t>
              </w:r>
            </w:hyperlink>
            <w:r w:rsidR="005D1C63" w:rsidRPr="008C6E06">
              <w:rPr>
                <w:rFonts w:ascii="Arial" w:hAnsi="Arial"/>
                <w:i/>
                <w:iCs/>
                <w:color w:val="000000" w:themeColor="text1"/>
                <w:sz w:val="16"/>
                <w:szCs w:val="16"/>
                <w:lang w:val="de-DE" w:eastAsia="de-DE"/>
              </w:rPr>
              <w:t>.</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5"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5C7518B6" w14:textId="77777777" w:rsidR="00241228" w:rsidRDefault="00241228" w:rsidP="00241228">
      <w:pPr>
        <w:rPr>
          <w:rFonts w:ascii="Arial" w:hAnsi="Arial"/>
          <w:b/>
          <w:bCs/>
          <w:sz w:val="15"/>
          <w:szCs w:val="15"/>
          <w:lang w:eastAsia="de-DE"/>
        </w:rPr>
      </w:pPr>
    </w:p>
    <w:p w14:paraId="41E33AC8" w14:textId="4E598CA3" w:rsidR="006475CB" w:rsidRDefault="006475CB" w:rsidP="00241228">
      <w:pPr>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193CC07E" w14:textId="3132720E" w:rsidR="006475CB" w:rsidRPr="006967FF" w:rsidRDefault="006475CB" w:rsidP="00241228">
      <w:pPr>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6"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241228">
      <w:pPr>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4E016B"/>
    <w:multiLevelType w:val="multilevel"/>
    <w:tmpl w:val="4CEA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42311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92C7C"/>
    <w:rsid w:val="000A7C9B"/>
    <w:rsid w:val="000C0EFD"/>
    <w:rsid w:val="000C2BA6"/>
    <w:rsid w:val="000C6273"/>
    <w:rsid w:val="000D6259"/>
    <w:rsid w:val="000D653C"/>
    <w:rsid w:val="000E0E58"/>
    <w:rsid w:val="000E658A"/>
    <w:rsid w:val="000E751B"/>
    <w:rsid w:val="000F198C"/>
    <w:rsid w:val="00101AF1"/>
    <w:rsid w:val="0010422D"/>
    <w:rsid w:val="00104A3C"/>
    <w:rsid w:val="0010609E"/>
    <w:rsid w:val="001342F5"/>
    <w:rsid w:val="0013451A"/>
    <w:rsid w:val="00137363"/>
    <w:rsid w:val="00137A8D"/>
    <w:rsid w:val="0014195B"/>
    <w:rsid w:val="00146B11"/>
    <w:rsid w:val="00152639"/>
    <w:rsid w:val="001567B0"/>
    <w:rsid w:val="00164B02"/>
    <w:rsid w:val="00170F8D"/>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27F04"/>
    <w:rsid w:val="00241228"/>
    <w:rsid w:val="0025282B"/>
    <w:rsid w:val="00257ABA"/>
    <w:rsid w:val="00260B97"/>
    <w:rsid w:val="00267DCF"/>
    <w:rsid w:val="00271994"/>
    <w:rsid w:val="0027561B"/>
    <w:rsid w:val="00281FBE"/>
    <w:rsid w:val="00293857"/>
    <w:rsid w:val="002A7FA7"/>
    <w:rsid w:val="002C2A54"/>
    <w:rsid w:val="002C502E"/>
    <w:rsid w:val="00310057"/>
    <w:rsid w:val="0031384A"/>
    <w:rsid w:val="00315E27"/>
    <w:rsid w:val="0031741F"/>
    <w:rsid w:val="00320886"/>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6132"/>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85C98"/>
    <w:rsid w:val="00595B5D"/>
    <w:rsid w:val="005B2D6D"/>
    <w:rsid w:val="005B3EAE"/>
    <w:rsid w:val="005D11DD"/>
    <w:rsid w:val="005D1C63"/>
    <w:rsid w:val="005E20F5"/>
    <w:rsid w:val="005F2719"/>
    <w:rsid w:val="006074D3"/>
    <w:rsid w:val="00617A29"/>
    <w:rsid w:val="006205BF"/>
    <w:rsid w:val="006341C8"/>
    <w:rsid w:val="006377E9"/>
    <w:rsid w:val="00646DE7"/>
    <w:rsid w:val="006475CB"/>
    <w:rsid w:val="00657881"/>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164D6"/>
    <w:rsid w:val="00733631"/>
    <w:rsid w:val="007475AB"/>
    <w:rsid w:val="0075360A"/>
    <w:rsid w:val="007572AA"/>
    <w:rsid w:val="0076633E"/>
    <w:rsid w:val="00770BB7"/>
    <w:rsid w:val="00783646"/>
    <w:rsid w:val="0078596F"/>
    <w:rsid w:val="007872A0"/>
    <w:rsid w:val="00791EFA"/>
    <w:rsid w:val="007A30BD"/>
    <w:rsid w:val="007A4CEB"/>
    <w:rsid w:val="007C0500"/>
    <w:rsid w:val="007E43F0"/>
    <w:rsid w:val="007F5175"/>
    <w:rsid w:val="00808070"/>
    <w:rsid w:val="00810548"/>
    <w:rsid w:val="00813490"/>
    <w:rsid w:val="0081417C"/>
    <w:rsid w:val="00823AB6"/>
    <w:rsid w:val="0082748C"/>
    <w:rsid w:val="008279B6"/>
    <w:rsid w:val="00840544"/>
    <w:rsid w:val="00845DBA"/>
    <w:rsid w:val="00852AB5"/>
    <w:rsid w:val="0085344D"/>
    <w:rsid w:val="00864C08"/>
    <w:rsid w:val="00865394"/>
    <w:rsid w:val="00866A00"/>
    <w:rsid w:val="0087698A"/>
    <w:rsid w:val="00887D4A"/>
    <w:rsid w:val="00887E98"/>
    <w:rsid w:val="00894A33"/>
    <w:rsid w:val="008B3A99"/>
    <w:rsid w:val="008B3AF9"/>
    <w:rsid w:val="008C3F4D"/>
    <w:rsid w:val="008C6AEB"/>
    <w:rsid w:val="008C6E06"/>
    <w:rsid w:val="008E3D4B"/>
    <w:rsid w:val="008E458D"/>
    <w:rsid w:val="008E51C1"/>
    <w:rsid w:val="008F4639"/>
    <w:rsid w:val="008F6FCC"/>
    <w:rsid w:val="009077AB"/>
    <w:rsid w:val="00921FF7"/>
    <w:rsid w:val="009316E9"/>
    <w:rsid w:val="009351EA"/>
    <w:rsid w:val="00953C65"/>
    <w:rsid w:val="00962B22"/>
    <w:rsid w:val="00966A46"/>
    <w:rsid w:val="00970E5A"/>
    <w:rsid w:val="00973937"/>
    <w:rsid w:val="009776DC"/>
    <w:rsid w:val="00985B3A"/>
    <w:rsid w:val="00987B28"/>
    <w:rsid w:val="009A1878"/>
    <w:rsid w:val="009A462C"/>
    <w:rsid w:val="009B0C2D"/>
    <w:rsid w:val="009B7380"/>
    <w:rsid w:val="009B7CE7"/>
    <w:rsid w:val="009D30AF"/>
    <w:rsid w:val="009D58CE"/>
    <w:rsid w:val="009E0243"/>
    <w:rsid w:val="009E12AC"/>
    <w:rsid w:val="009E6756"/>
    <w:rsid w:val="00A007C4"/>
    <w:rsid w:val="00A03D47"/>
    <w:rsid w:val="00A06DE0"/>
    <w:rsid w:val="00A1332D"/>
    <w:rsid w:val="00A147E5"/>
    <w:rsid w:val="00A17962"/>
    <w:rsid w:val="00A23E1B"/>
    <w:rsid w:val="00A275A0"/>
    <w:rsid w:val="00A2786F"/>
    <w:rsid w:val="00A301D0"/>
    <w:rsid w:val="00A76605"/>
    <w:rsid w:val="00A82F73"/>
    <w:rsid w:val="00A9266C"/>
    <w:rsid w:val="00AB17AC"/>
    <w:rsid w:val="00AC0DCB"/>
    <w:rsid w:val="00AC7C3A"/>
    <w:rsid w:val="00AD47B0"/>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708EF"/>
    <w:rsid w:val="00B831C9"/>
    <w:rsid w:val="00B8585B"/>
    <w:rsid w:val="00B93272"/>
    <w:rsid w:val="00B968C8"/>
    <w:rsid w:val="00BA088F"/>
    <w:rsid w:val="00BB7CC6"/>
    <w:rsid w:val="00BC6287"/>
    <w:rsid w:val="00BE4AEB"/>
    <w:rsid w:val="00BE65C4"/>
    <w:rsid w:val="00BE74A1"/>
    <w:rsid w:val="00BE7B7F"/>
    <w:rsid w:val="00BF4515"/>
    <w:rsid w:val="00C1589B"/>
    <w:rsid w:val="00C27CCF"/>
    <w:rsid w:val="00C36CCF"/>
    <w:rsid w:val="00C36DE1"/>
    <w:rsid w:val="00C456FC"/>
    <w:rsid w:val="00C461C6"/>
    <w:rsid w:val="00C53D1C"/>
    <w:rsid w:val="00C578C7"/>
    <w:rsid w:val="00C85CFD"/>
    <w:rsid w:val="00C875A1"/>
    <w:rsid w:val="00C9175F"/>
    <w:rsid w:val="00C91D02"/>
    <w:rsid w:val="00CB6BCE"/>
    <w:rsid w:val="00CC11F0"/>
    <w:rsid w:val="00CC3154"/>
    <w:rsid w:val="00CD2103"/>
    <w:rsid w:val="00CE3F55"/>
    <w:rsid w:val="00CE4E2A"/>
    <w:rsid w:val="00D11EF9"/>
    <w:rsid w:val="00D360F0"/>
    <w:rsid w:val="00D418B8"/>
    <w:rsid w:val="00D61D17"/>
    <w:rsid w:val="00D6513F"/>
    <w:rsid w:val="00D67C2F"/>
    <w:rsid w:val="00D90967"/>
    <w:rsid w:val="00DB5B4E"/>
    <w:rsid w:val="00DC7068"/>
    <w:rsid w:val="00DD79AE"/>
    <w:rsid w:val="00DE0F59"/>
    <w:rsid w:val="00DF5EBF"/>
    <w:rsid w:val="00E0015B"/>
    <w:rsid w:val="00E11B09"/>
    <w:rsid w:val="00E142FE"/>
    <w:rsid w:val="00E17139"/>
    <w:rsid w:val="00E22D73"/>
    <w:rsid w:val="00E3060C"/>
    <w:rsid w:val="00E32343"/>
    <w:rsid w:val="00E445FB"/>
    <w:rsid w:val="00E44CB8"/>
    <w:rsid w:val="00E53DFC"/>
    <w:rsid w:val="00E547AF"/>
    <w:rsid w:val="00E71878"/>
    <w:rsid w:val="00E82166"/>
    <w:rsid w:val="00E86632"/>
    <w:rsid w:val="00E8665B"/>
    <w:rsid w:val="00E979FA"/>
    <w:rsid w:val="00EA1376"/>
    <w:rsid w:val="00EA2AEB"/>
    <w:rsid w:val="00EA311B"/>
    <w:rsid w:val="00EC2FF2"/>
    <w:rsid w:val="00EC344F"/>
    <w:rsid w:val="00EC4101"/>
    <w:rsid w:val="00ED3801"/>
    <w:rsid w:val="00ED3B8D"/>
    <w:rsid w:val="00EF0E93"/>
    <w:rsid w:val="00EF7CE1"/>
    <w:rsid w:val="00F07199"/>
    <w:rsid w:val="00F132E2"/>
    <w:rsid w:val="00F147C1"/>
    <w:rsid w:val="00F14D84"/>
    <w:rsid w:val="00F14EA0"/>
    <w:rsid w:val="00F2448E"/>
    <w:rsid w:val="00F61BB6"/>
    <w:rsid w:val="00F72D23"/>
    <w:rsid w:val="00F7796F"/>
    <w:rsid w:val="00F77D45"/>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AD47B0"/>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61434873">
      <w:bodyDiv w:val="1"/>
      <w:marLeft w:val="0"/>
      <w:marRight w:val="0"/>
      <w:marTop w:val="0"/>
      <w:marBottom w:val="0"/>
      <w:divBdr>
        <w:top w:val="none" w:sz="0" w:space="0" w:color="auto"/>
        <w:left w:val="none" w:sz="0" w:space="0" w:color="auto"/>
        <w:bottom w:val="none" w:sz="0" w:space="0" w:color="auto"/>
        <w:right w:val="none" w:sz="0" w:space="0" w:color="auto"/>
      </w:divBdr>
    </w:div>
    <w:div w:id="208108180">
      <w:bodyDiv w:val="1"/>
      <w:marLeft w:val="0"/>
      <w:marRight w:val="0"/>
      <w:marTop w:val="0"/>
      <w:marBottom w:val="0"/>
      <w:divBdr>
        <w:top w:val="none" w:sz="0" w:space="0" w:color="auto"/>
        <w:left w:val="none" w:sz="0" w:space="0" w:color="auto"/>
        <w:bottom w:val="none" w:sz="0" w:space="0" w:color="auto"/>
        <w:right w:val="none" w:sz="0" w:space="0" w:color="auto"/>
      </w:divBdr>
    </w:div>
    <w:div w:id="308245821">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5177511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592864330">
      <w:bodyDiv w:val="1"/>
      <w:marLeft w:val="0"/>
      <w:marRight w:val="0"/>
      <w:marTop w:val="0"/>
      <w:marBottom w:val="0"/>
      <w:divBdr>
        <w:top w:val="none" w:sz="0" w:space="0" w:color="auto"/>
        <w:left w:val="none" w:sz="0" w:space="0" w:color="auto"/>
        <w:bottom w:val="none" w:sz="0" w:space="0" w:color="auto"/>
        <w:right w:val="none" w:sz="0" w:space="0" w:color="auto"/>
      </w:divBdr>
    </w:div>
    <w:div w:id="737897768">
      <w:bodyDiv w:val="1"/>
      <w:marLeft w:val="0"/>
      <w:marRight w:val="0"/>
      <w:marTop w:val="0"/>
      <w:marBottom w:val="0"/>
      <w:divBdr>
        <w:top w:val="none" w:sz="0" w:space="0" w:color="auto"/>
        <w:left w:val="none" w:sz="0" w:space="0" w:color="auto"/>
        <w:bottom w:val="none" w:sz="0" w:space="0" w:color="auto"/>
        <w:right w:val="none" w:sz="0" w:space="0" w:color="auto"/>
      </w:divBdr>
      <w:divsChild>
        <w:div w:id="1252083384">
          <w:marLeft w:val="0"/>
          <w:marRight w:val="0"/>
          <w:marTop w:val="0"/>
          <w:marBottom w:val="0"/>
          <w:divBdr>
            <w:top w:val="none" w:sz="0" w:space="0" w:color="auto"/>
            <w:left w:val="none" w:sz="0" w:space="0" w:color="auto"/>
            <w:bottom w:val="none" w:sz="0" w:space="0" w:color="auto"/>
            <w:right w:val="none" w:sz="0" w:space="0" w:color="auto"/>
          </w:divBdr>
          <w:divsChild>
            <w:div w:id="1148403657">
              <w:marLeft w:val="0"/>
              <w:marRight w:val="0"/>
              <w:marTop w:val="0"/>
              <w:marBottom w:val="0"/>
              <w:divBdr>
                <w:top w:val="none" w:sz="0" w:space="0" w:color="auto"/>
                <w:left w:val="none" w:sz="0" w:space="0" w:color="auto"/>
                <w:bottom w:val="none" w:sz="0" w:space="0" w:color="auto"/>
                <w:right w:val="none" w:sz="0" w:space="0" w:color="auto"/>
              </w:divBdr>
            </w:div>
            <w:div w:id="7144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1676">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73094975">
      <w:bodyDiv w:val="1"/>
      <w:marLeft w:val="0"/>
      <w:marRight w:val="0"/>
      <w:marTop w:val="0"/>
      <w:marBottom w:val="0"/>
      <w:divBdr>
        <w:top w:val="none" w:sz="0" w:space="0" w:color="auto"/>
        <w:left w:val="none" w:sz="0" w:space="0" w:color="auto"/>
        <w:bottom w:val="none" w:sz="0" w:space="0" w:color="auto"/>
        <w:right w:val="none" w:sz="0" w:space="0" w:color="auto"/>
      </w:divBdr>
    </w:div>
    <w:div w:id="797071095">
      <w:bodyDiv w:val="1"/>
      <w:marLeft w:val="0"/>
      <w:marRight w:val="0"/>
      <w:marTop w:val="0"/>
      <w:marBottom w:val="0"/>
      <w:divBdr>
        <w:top w:val="none" w:sz="0" w:space="0" w:color="auto"/>
        <w:left w:val="none" w:sz="0" w:space="0" w:color="auto"/>
        <w:bottom w:val="none" w:sz="0" w:space="0" w:color="auto"/>
        <w:right w:val="none" w:sz="0" w:space="0" w:color="auto"/>
      </w:divBdr>
    </w:div>
    <w:div w:id="971642134">
      <w:bodyDiv w:val="1"/>
      <w:marLeft w:val="0"/>
      <w:marRight w:val="0"/>
      <w:marTop w:val="0"/>
      <w:marBottom w:val="0"/>
      <w:divBdr>
        <w:top w:val="none" w:sz="0" w:space="0" w:color="auto"/>
        <w:left w:val="none" w:sz="0" w:space="0" w:color="auto"/>
        <w:bottom w:val="none" w:sz="0" w:space="0" w:color="auto"/>
        <w:right w:val="none" w:sz="0" w:space="0" w:color="auto"/>
      </w:divBdr>
    </w:div>
    <w:div w:id="1044867692">
      <w:bodyDiv w:val="1"/>
      <w:marLeft w:val="0"/>
      <w:marRight w:val="0"/>
      <w:marTop w:val="0"/>
      <w:marBottom w:val="0"/>
      <w:divBdr>
        <w:top w:val="none" w:sz="0" w:space="0" w:color="auto"/>
        <w:left w:val="none" w:sz="0" w:space="0" w:color="auto"/>
        <w:bottom w:val="none" w:sz="0" w:space="0" w:color="auto"/>
        <w:right w:val="none" w:sz="0" w:space="0" w:color="auto"/>
      </w:divBdr>
    </w:div>
    <w:div w:id="1077442137">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45200390">
      <w:bodyDiv w:val="1"/>
      <w:marLeft w:val="0"/>
      <w:marRight w:val="0"/>
      <w:marTop w:val="0"/>
      <w:marBottom w:val="0"/>
      <w:divBdr>
        <w:top w:val="none" w:sz="0" w:space="0" w:color="auto"/>
        <w:left w:val="none" w:sz="0" w:space="0" w:color="auto"/>
        <w:bottom w:val="none" w:sz="0" w:space="0" w:color="auto"/>
        <w:right w:val="none" w:sz="0" w:space="0" w:color="auto"/>
      </w:divBdr>
    </w:div>
    <w:div w:id="1204907308">
      <w:bodyDiv w:val="1"/>
      <w:marLeft w:val="0"/>
      <w:marRight w:val="0"/>
      <w:marTop w:val="0"/>
      <w:marBottom w:val="0"/>
      <w:divBdr>
        <w:top w:val="none" w:sz="0" w:space="0" w:color="auto"/>
        <w:left w:val="none" w:sz="0" w:space="0" w:color="auto"/>
        <w:bottom w:val="none" w:sz="0" w:space="0" w:color="auto"/>
        <w:right w:val="none" w:sz="0" w:space="0" w:color="auto"/>
      </w:divBdr>
    </w:div>
    <w:div w:id="1317876396">
      <w:bodyDiv w:val="1"/>
      <w:marLeft w:val="0"/>
      <w:marRight w:val="0"/>
      <w:marTop w:val="0"/>
      <w:marBottom w:val="0"/>
      <w:divBdr>
        <w:top w:val="none" w:sz="0" w:space="0" w:color="auto"/>
        <w:left w:val="none" w:sz="0" w:space="0" w:color="auto"/>
        <w:bottom w:val="none" w:sz="0" w:space="0" w:color="auto"/>
        <w:right w:val="none" w:sz="0" w:space="0" w:color="auto"/>
      </w:divBdr>
      <w:divsChild>
        <w:div w:id="184826296">
          <w:marLeft w:val="0"/>
          <w:marRight w:val="0"/>
          <w:marTop w:val="0"/>
          <w:marBottom w:val="0"/>
          <w:divBdr>
            <w:top w:val="none" w:sz="0" w:space="0" w:color="auto"/>
            <w:left w:val="none" w:sz="0" w:space="0" w:color="auto"/>
            <w:bottom w:val="none" w:sz="0" w:space="0" w:color="auto"/>
            <w:right w:val="none" w:sz="0" w:space="0" w:color="auto"/>
          </w:divBdr>
          <w:divsChild>
            <w:div w:id="1581676726">
              <w:marLeft w:val="0"/>
              <w:marRight w:val="0"/>
              <w:marTop w:val="0"/>
              <w:marBottom w:val="0"/>
              <w:divBdr>
                <w:top w:val="none" w:sz="0" w:space="0" w:color="auto"/>
                <w:left w:val="none" w:sz="0" w:space="0" w:color="auto"/>
                <w:bottom w:val="none" w:sz="0" w:space="0" w:color="auto"/>
                <w:right w:val="none" w:sz="0" w:space="0" w:color="auto"/>
              </w:divBdr>
            </w:div>
            <w:div w:id="473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81874796">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068264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v.at/fh/die-fhv/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hv.at/divers/newsl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h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hv.at" TargetMode="External"/><Relationship Id="rId5" Type="http://schemas.openxmlformats.org/officeDocument/2006/relationships/numbering" Target="numbering.xml"/><Relationship Id="rId15" Type="http://schemas.openxmlformats.org/officeDocument/2006/relationships/hyperlink" Target="http://www.fhv.at/datenschutz" TargetMode="External"/><Relationship Id="rId10" Type="http://schemas.openxmlformats.org/officeDocument/2006/relationships/hyperlink" Target="mailto:angelika.kaufmann-pauger@fhv.a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6E9B469A-C01C-4FE5-8A47-5DAA95AB661D}">
  <ds:schemaRefs>
    <ds:schemaRef ds:uri="http://schemas.openxmlformats.org/officeDocument/2006/bibliography"/>
  </ds:schemaRefs>
</ds:datastoreItem>
</file>

<file path=customXml/itemProps4.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7</cp:revision>
  <cp:lastPrinted>2025-06-03T11:08:00Z</cp:lastPrinted>
  <dcterms:created xsi:type="dcterms:W3CDTF">2025-06-05T08:24:00Z</dcterms:created>
  <dcterms:modified xsi:type="dcterms:W3CDTF">2025-06-06T08:31:00Z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