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63251712" w14:textId="7E12B50D" w:rsidR="00175140" w:rsidRPr="007F5175" w:rsidRDefault="000155B8" w:rsidP="00175140">
      <w:pPr>
        <w:widowControl w:val="0"/>
        <w:autoSpaceDE w:val="0"/>
        <w:autoSpaceDN w:val="0"/>
        <w:adjustRightInd w:val="0"/>
        <w:spacing w:line="276" w:lineRule="auto"/>
        <w:rPr>
          <w:rFonts w:ascii="Arial" w:hAnsi="Arial"/>
          <w:color w:val="000000" w:themeColor="text1"/>
          <w:sz w:val="24"/>
          <w:szCs w:val="24"/>
          <w:lang w:val="de-DE"/>
        </w:rPr>
      </w:pPr>
      <w:r w:rsidRPr="007F5175">
        <w:rPr>
          <w:rFonts w:ascii="Arial" w:hAnsi="Arial"/>
          <w:color w:val="000000" w:themeColor="text1"/>
          <w:sz w:val="29"/>
          <w:szCs w:val="29"/>
          <w:lang w:val="de-DE"/>
        </w:rPr>
        <w:br/>
      </w:r>
      <w:r w:rsidR="006B6B70" w:rsidRPr="006B6B70">
        <w:rPr>
          <w:rFonts w:ascii="Arial" w:hAnsi="Arial"/>
          <w:b/>
          <w:bCs/>
          <w:color w:val="000000" w:themeColor="text1"/>
          <w:sz w:val="29"/>
          <w:szCs w:val="29"/>
        </w:rPr>
        <w:t>Verantwortungsvoll mit KI umgehen</w:t>
      </w:r>
      <w:r w:rsidR="006B6B70">
        <w:rPr>
          <w:rFonts w:ascii="Arial" w:hAnsi="Arial"/>
          <w:b/>
          <w:bCs/>
          <w:color w:val="000000" w:themeColor="text1"/>
          <w:sz w:val="29"/>
          <w:szCs w:val="29"/>
        </w:rPr>
        <w:t>: uDay an der FHV</w:t>
      </w:r>
      <w:r w:rsidR="00175140" w:rsidRPr="007F5175">
        <w:rPr>
          <w:rFonts w:ascii="Arial" w:hAnsi="Arial"/>
          <w:b/>
          <w:bCs/>
          <w:color w:val="000000" w:themeColor="text1"/>
          <w:sz w:val="29"/>
          <w:szCs w:val="29"/>
          <w:lang w:val="de-DE"/>
        </w:rPr>
        <w:br/>
      </w:r>
      <w:r w:rsidR="006B6B70">
        <w:rPr>
          <w:rFonts w:ascii="Arial" w:hAnsi="Arial"/>
          <w:color w:val="000000" w:themeColor="text1"/>
          <w:sz w:val="24"/>
          <w:szCs w:val="24"/>
          <w:lang w:val="de-DE"/>
        </w:rPr>
        <w:t>Konferenz am 21. Mai lädt alle Interessierten zum interdisziplinären Austausch</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3BE9A39A" w14:textId="531D6EC5" w:rsidR="00DD79AE" w:rsidRDefault="00175140" w:rsidP="00DD79AE">
      <w:pPr>
        <w:widowControl w:val="0"/>
        <w:autoSpaceDE w:val="0"/>
        <w:autoSpaceDN w:val="0"/>
        <w:adjustRightInd w:val="0"/>
        <w:spacing w:line="276" w:lineRule="auto"/>
        <w:rPr>
          <w:rFonts w:ascii="Arial" w:hAnsi="Arial"/>
          <w:i/>
          <w:iCs/>
          <w:lang w:val="de-AT"/>
        </w:rPr>
      </w:pPr>
      <w:r w:rsidRPr="00BA52CE">
        <w:rPr>
          <w:rFonts w:ascii="Arial" w:hAnsi="Arial"/>
          <w:i/>
          <w:iCs/>
          <w:lang w:val="de-AT"/>
        </w:rPr>
        <w:t xml:space="preserve">Dornbirn, </w:t>
      </w:r>
      <w:r w:rsidR="006B6B70">
        <w:rPr>
          <w:rFonts w:ascii="Arial" w:hAnsi="Arial"/>
          <w:i/>
          <w:iCs/>
          <w:lang w:val="de-AT"/>
        </w:rPr>
        <w:t>18. Mai 2026</w:t>
      </w:r>
      <w:r w:rsidRPr="00BA52CE">
        <w:rPr>
          <w:rFonts w:ascii="Arial" w:hAnsi="Arial"/>
          <w:i/>
          <w:iCs/>
          <w:lang w:val="de-AT"/>
        </w:rPr>
        <w:t xml:space="preserve"> – </w:t>
      </w:r>
      <w:r w:rsidR="006B6B70" w:rsidRPr="006B6B70">
        <w:rPr>
          <w:rFonts w:ascii="Arial" w:hAnsi="Arial"/>
          <w:i/>
          <w:iCs/>
        </w:rPr>
        <w:t>Wie kann Europa Künstliche Intelligenz verantwortungsvoll gestalten und daraus gleichzeitig Innovation und Wettbewerbsfähigkeit schaffen? Mit dieser Frage beschäftigt sich der uDay XXIV an der FHV – Vorarlberg University of Applied Sciences</w:t>
      </w:r>
      <w:r w:rsidR="006B6B70" w:rsidRPr="006B6B70">
        <w:rPr>
          <w:rFonts w:ascii="Arial" w:hAnsi="Arial"/>
          <w:i/>
          <w:iCs/>
        </w:rPr>
        <w:t xml:space="preserve"> </w:t>
      </w:r>
      <w:r w:rsidR="006B6B70" w:rsidRPr="006B6B70">
        <w:rPr>
          <w:rFonts w:ascii="Arial" w:hAnsi="Arial"/>
          <w:i/>
          <w:iCs/>
        </w:rPr>
        <w:t xml:space="preserve">unter dem Motto „#responsible AI – </w:t>
      </w:r>
      <w:r w:rsidR="006B6B70">
        <w:rPr>
          <w:rFonts w:ascii="Arial" w:hAnsi="Arial"/>
          <w:i/>
          <w:iCs/>
        </w:rPr>
        <w:t>Europas Weg zum Erfol</w:t>
      </w:r>
      <w:r w:rsidR="002E033C">
        <w:rPr>
          <w:rFonts w:ascii="Arial" w:hAnsi="Arial"/>
          <w:i/>
          <w:iCs/>
        </w:rPr>
        <w:t>g?</w:t>
      </w:r>
      <w:r w:rsidR="006B6B70" w:rsidRPr="006B6B70">
        <w:rPr>
          <w:rFonts w:ascii="Arial" w:hAnsi="Arial"/>
          <w:i/>
          <w:iCs/>
        </w:rPr>
        <w:t xml:space="preserve"> Die Konferenz bringt </w:t>
      </w:r>
      <w:proofErr w:type="gramStart"/>
      <w:r w:rsidR="006B6B70" w:rsidRPr="006B6B70">
        <w:rPr>
          <w:rFonts w:ascii="Arial" w:hAnsi="Arial"/>
          <w:i/>
          <w:iCs/>
        </w:rPr>
        <w:t>Expert:innen</w:t>
      </w:r>
      <w:proofErr w:type="gramEnd"/>
      <w:r w:rsidR="006B6B70" w:rsidRPr="006B6B70">
        <w:rPr>
          <w:rFonts w:ascii="Arial" w:hAnsi="Arial"/>
          <w:i/>
          <w:iCs/>
        </w:rPr>
        <w:t xml:space="preserve"> aus Wissenschaft, Wirtschaft und Gesellschaft </w:t>
      </w:r>
      <w:r w:rsidR="006B6B70">
        <w:rPr>
          <w:rFonts w:ascii="Arial" w:hAnsi="Arial"/>
          <w:i/>
          <w:iCs/>
        </w:rPr>
        <w:t>zusammen</w:t>
      </w:r>
      <w:r w:rsidR="006B6B70" w:rsidRPr="006B6B70">
        <w:rPr>
          <w:rFonts w:ascii="Arial" w:hAnsi="Arial"/>
          <w:i/>
          <w:iCs/>
        </w:rPr>
        <w:t xml:space="preserve"> und lädt alle Interessierten zum offenen Austausch über Chancen, Herausforderungen und Zukunftsperspektiven von KI ein.</w:t>
      </w:r>
    </w:p>
    <w:p w14:paraId="08234D04" w14:textId="77777777" w:rsidR="00012CDF" w:rsidRDefault="00012CDF" w:rsidP="00DD79AE">
      <w:pPr>
        <w:widowControl w:val="0"/>
        <w:autoSpaceDE w:val="0"/>
        <w:autoSpaceDN w:val="0"/>
        <w:adjustRightInd w:val="0"/>
        <w:spacing w:line="276" w:lineRule="auto"/>
        <w:rPr>
          <w:rFonts w:ascii="Arial" w:hAnsi="Arial"/>
          <w:b/>
          <w:bCs/>
          <w:color w:val="000000"/>
        </w:rPr>
      </w:pPr>
    </w:p>
    <w:p w14:paraId="21746F30" w14:textId="341221DA" w:rsidR="006B6B70" w:rsidRPr="006B6B70" w:rsidRDefault="006B6B70" w:rsidP="006B6B70">
      <w:pPr>
        <w:rPr>
          <w:rFonts w:ascii="Arial" w:hAnsi="Arial"/>
          <w:lang w:val="de-AT"/>
        </w:rPr>
      </w:pPr>
      <w:r w:rsidRPr="006B6B70">
        <w:rPr>
          <w:rFonts w:ascii="Arial" w:hAnsi="Arial"/>
          <w:lang w:val="de-AT"/>
        </w:rPr>
        <w:t xml:space="preserve">Zum Auftakt der Veranstaltung </w:t>
      </w:r>
      <w:r w:rsidR="002E033C">
        <w:rPr>
          <w:rFonts w:ascii="Arial" w:hAnsi="Arial"/>
          <w:lang w:val="de-AT"/>
        </w:rPr>
        <w:t xml:space="preserve">am 21. Mai an der FHV </w:t>
      </w:r>
      <w:r w:rsidRPr="006B6B70">
        <w:rPr>
          <w:rFonts w:ascii="Arial" w:hAnsi="Arial"/>
          <w:lang w:val="de-AT"/>
        </w:rPr>
        <w:t>sprechen zwei renommierte Expert</w:t>
      </w:r>
      <w:r>
        <w:rPr>
          <w:rFonts w:ascii="Arial" w:hAnsi="Arial"/>
          <w:lang w:val="de-AT"/>
        </w:rPr>
        <w:t>en</w:t>
      </w:r>
      <w:r w:rsidRPr="006B6B70">
        <w:rPr>
          <w:rFonts w:ascii="Arial" w:hAnsi="Arial"/>
          <w:lang w:val="de-AT"/>
        </w:rPr>
        <w:t xml:space="preserve"> über zentrale Zukunftsfragen im Umgang mit Künstlicher Intelligenz.</w:t>
      </w:r>
      <w:r>
        <w:rPr>
          <w:rFonts w:ascii="Arial" w:hAnsi="Arial"/>
          <w:lang w:val="de-AT"/>
        </w:rPr>
        <w:t xml:space="preserve"> </w:t>
      </w:r>
      <w:r w:rsidRPr="006B6B70">
        <w:rPr>
          <w:rFonts w:ascii="Arial" w:hAnsi="Arial"/>
          <w:lang w:val="de-AT"/>
        </w:rPr>
        <w:t>Martin Kandlhofer von der Österreichischen Computergesellschaft (OCG) widmet sich in seiner Keynote „KI braucht Kompetenz</w:t>
      </w:r>
      <w:r w:rsidR="002E033C">
        <w:rPr>
          <w:rFonts w:ascii="Arial" w:hAnsi="Arial"/>
          <w:lang w:val="de-AT"/>
        </w:rPr>
        <w:t xml:space="preserve"> - </w:t>
      </w:r>
      <w:r w:rsidRPr="006B6B70">
        <w:rPr>
          <w:rFonts w:ascii="Arial" w:hAnsi="Arial"/>
        </w:rPr>
        <w:t>Perspektiven aus Bildung, Praxis und europäischen Initiativen</w:t>
      </w:r>
      <w:r w:rsidRPr="006B6B70">
        <w:rPr>
          <w:rFonts w:ascii="Arial" w:hAnsi="Arial"/>
          <w:lang w:val="de-AT"/>
        </w:rPr>
        <w:t>“ der Frage, welche Fähigkeiten Bildung, Unternehmen und Gesellschaft künftig benötigen, um KI verantwortungsvoll einsetzen zu können. Kandlhofer forscht unter anderem zu künstlicher Intelligenz, Educational Robotics und Computational Thinking und ist in mehreren europäischen Forschungsprojekten tätig.</w:t>
      </w:r>
    </w:p>
    <w:p w14:paraId="7DFE9C0B" w14:textId="77777777" w:rsidR="006B6B70" w:rsidRPr="006B6B70" w:rsidRDefault="006B6B70" w:rsidP="006B6B70">
      <w:pPr>
        <w:rPr>
          <w:rFonts w:ascii="Arial" w:hAnsi="Arial"/>
          <w:lang w:val="de-AT"/>
        </w:rPr>
      </w:pPr>
    </w:p>
    <w:p w14:paraId="0ADA4C39" w14:textId="104DB009" w:rsidR="006B6B70" w:rsidRDefault="006B6B70" w:rsidP="006B6B70">
      <w:pPr>
        <w:rPr>
          <w:rFonts w:ascii="Arial" w:hAnsi="Arial"/>
          <w:lang w:val="de-AT"/>
        </w:rPr>
      </w:pPr>
      <w:r w:rsidRPr="006B6B70">
        <w:rPr>
          <w:rFonts w:ascii="Arial" w:hAnsi="Arial"/>
          <w:lang w:val="de-AT"/>
        </w:rPr>
        <w:t xml:space="preserve">Christopher Koska vom Bayerischen Forschungsinstitut für Digitale Transformation spricht in seiner Keynote „Building Digital Trust“ darüber, wie Vertrauen in KI-Systeme konkret gestaltet werden kann. Im Mittelpunkt stehen praxisnahe Ansätze für verantwortungsvolle digitale Systeme und die Zusammenarbeit </w:t>
      </w:r>
      <w:proofErr w:type="gramStart"/>
      <w:r w:rsidRPr="006B6B70">
        <w:rPr>
          <w:rFonts w:ascii="Arial" w:hAnsi="Arial"/>
          <w:lang w:val="de-AT"/>
        </w:rPr>
        <w:t>von Mensch</w:t>
      </w:r>
      <w:proofErr w:type="gramEnd"/>
      <w:r w:rsidRPr="006B6B70">
        <w:rPr>
          <w:rFonts w:ascii="Arial" w:hAnsi="Arial"/>
          <w:lang w:val="de-AT"/>
        </w:rPr>
        <w:t xml:space="preserve"> und Technologie.</w:t>
      </w:r>
    </w:p>
    <w:p w14:paraId="2D9457D6" w14:textId="77777777" w:rsidR="006B6B70" w:rsidRPr="006B6B70" w:rsidRDefault="006B6B70" w:rsidP="006B6B70">
      <w:pPr>
        <w:rPr>
          <w:rFonts w:ascii="Arial" w:hAnsi="Arial"/>
          <w:lang w:val="de-AT"/>
        </w:rPr>
      </w:pPr>
    </w:p>
    <w:p w14:paraId="73AADAA1" w14:textId="77777777" w:rsidR="006B6B70" w:rsidRPr="006B6B70" w:rsidRDefault="006B6B70" w:rsidP="006B6B70">
      <w:pPr>
        <w:rPr>
          <w:rFonts w:ascii="Arial" w:hAnsi="Arial"/>
          <w:b/>
          <w:bCs/>
          <w:lang w:val="de-AT"/>
        </w:rPr>
      </w:pPr>
      <w:r w:rsidRPr="006B6B70">
        <w:rPr>
          <w:rFonts w:ascii="Arial" w:hAnsi="Arial"/>
          <w:b/>
          <w:bCs/>
          <w:lang w:val="de-AT"/>
        </w:rPr>
        <w:t>Plattform für Austausch und neue Perspektiven</w:t>
      </w:r>
    </w:p>
    <w:p w14:paraId="7C924DF7" w14:textId="5DC45DCF" w:rsidR="006B6B70" w:rsidRDefault="006B6B70" w:rsidP="006B6B70">
      <w:pPr>
        <w:rPr>
          <w:rFonts w:ascii="Arial" w:hAnsi="Arial"/>
          <w:lang w:val="de-AT"/>
        </w:rPr>
      </w:pPr>
      <w:r w:rsidRPr="006B6B70">
        <w:rPr>
          <w:rFonts w:ascii="Arial" w:hAnsi="Arial"/>
          <w:lang w:val="de-AT"/>
        </w:rPr>
        <w:t xml:space="preserve">„Künstliche Intelligenz verändert Wirtschaft, Bildung und Gesellschaft tiefgreifend. Mit dem uDay schaffen wir eine Plattform, </w:t>
      </w:r>
      <w:r>
        <w:rPr>
          <w:rFonts w:ascii="Arial" w:hAnsi="Arial"/>
          <w:lang w:val="de-AT"/>
        </w:rPr>
        <w:t>bei</w:t>
      </w:r>
      <w:r w:rsidRPr="006B6B70">
        <w:rPr>
          <w:rFonts w:ascii="Arial" w:hAnsi="Arial"/>
          <w:lang w:val="de-AT"/>
        </w:rPr>
        <w:t xml:space="preserve"> der unterschiedliche Perspektiven zusammenkommen und verantwortungsvolle Wege im Umgang mit KI diskutiert werden können“, betont Patrick Jost, Organisator d</w:t>
      </w:r>
      <w:r>
        <w:rPr>
          <w:rFonts w:ascii="Arial" w:hAnsi="Arial"/>
          <w:lang w:val="de-AT"/>
        </w:rPr>
        <w:t>es uDays</w:t>
      </w:r>
      <w:r w:rsidR="002E033C">
        <w:rPr>
          <w:rFonts w:ascii="Arial" w:hAnsi="Arial"/>
          <w:lang w:val="de-AT"/>
        </w:rPr>
        <w:t xml:space="preserve"> und Leiter des </w:t>
      </w:r>
      <w:r w:rsidR="002E033C" w:rsidRPr="002E033C">
        <w:rPr>
          <w:rFonts w:ascii="Arial" w:hAnsi="Arial"/>
        </w:rPr>
        <w:t>Transferzentrum</w:t>
      </w:r>
      <w:r w:rsidR="002E033C">
        <w:rPr>
          <w:rFonts w:ascii="Arial" w:hAnsi="Arial"/>
        </w:rPr>
        <w:t>s</w:t>
      </w:r>
      <w:r w:rsidR="002E033C" w:rsidRPr="002E033C">
        <w:rPr>
          <w:rFonts w:ascii="Arial" w:hAnsi="Arial"/>
        </w:rPr>
        <w:t xml:space="preserve"> für Privacy Engineering</w:t>
      </w:r>
      <w:r w:rsidR="002E033C">
        <w:rPr>
          <w:rFonts w:ascii="Arial" w:hAnsi="Arial"/>
        </w:rPr>
        <w:t xml:space="preserve"> an der FHV</w:t>
      </w:r>
      <w:r w:rsidRPr="006B6B70">
        <w:rPr>
          <w:rFonts w:ascii="Arial" w:hAnsi="Arial"/>
          <w:lang w:val="de-AT"/>
        </w:rPr>
        <w:t xml:space="preserve">. „Gerade der interdisziplinäre Austausch zwischen Wissenschaft, Wirtschaft und Gesellschaft ist entscheidend, um Europas Rolle </w:t>
      </w:r>
      <w:r w:rsidR="002E033C">
        <w:rPr>
          <w:rFonts w:ascii="Arial" w:hAnsi="Arial"/>
          <w:lang w:val="de-AT"/>
        </w:rPr>
        <w:t>in dieser Thematik</w:t>
      </w:r>
      <w:r w:rsidRPr="006B6B70">
        <w:rPr>
          <w:rFonts w:ascii="Arial" w:hAnsi="Arial"/>
          <w:lang w:val="de-AT"/>
        </w:rPr>
        <w:t xml:space="preserve"> aktiv mitzugestalten.“</w:t>
      </w:r>
    </w:p>
    <w:p w14:paraId="552183A9" w14:textId="77777777" w:rsidR="006B6B70" w:rsidRPr="006B6B70" w:rsidRDefault="006B6B70" w:rsidP="006B6B70">
      <w:pPr>
        <w:rPr>
          <w:rFonts w:ascii="Arial" w:hAnsi="Arial"/>
          <w:lang w:val="de-AT"/>
        </w:rPr>
      </w:pPr>
    </w:p>
    <w:p w14:paraId="65B20530" w14:textId="01C4D82B" w:rsidR="006B6B70" w:rsidRPr="006B6B70" w:rsidRDefault="006B6B70" w:rsidP="006B6B70">
      <w:pPr>
        <w:rPr>
          <w:rFonts w:ascii="Arial" w:hAnsi="Arial"/>
          <w:lang w:val="de-AT"/>
        </w:rPr>
      </w:pPr>
      <w:r w:rsidRPr="006B6B70">
        <w:rPr>
          <w:rFonts w:ascii="Arial" w:hAnsi="Arial"/>
          <w:b/>
          <w:bCs/>
          <w:lang w:val="de-AT"/>
        </w:rPr>
        <w:t xml:space="preserve">Interdisziplinärer Austausch </w:t>
      </w:r>
    </w:p>
    <w:p w14:paraId="2F7F17D0" w14:textId="77777777" w:rsidR="006B6B70" w:rsidRPr="006B6B70" w:rsidRDefault="006B6B70" w:rsidP="006B6B70">
      <w:pPr>
        <w:rPr>
          <w:rFonts w:ascii="Arial" w:hAnsi="Arial"/>
          <w:lang w:val="de-AT"/>
        </w:rPr>
      </w:pPr>
      <w:r w:rsidRPr="006B6B70">
        <w:rPr>
          <w:rFonts w:ascii="Arial" w:hAnsi="Arial"/>
          <w:lang w:val="de-AT"/>
        </w:rPr>
        <w:t xml:space="preserve">Das Programm umfasst Vorträge, Workshops, Poster-Sessions und interaktive Formate zu aktuellen Fragestellungen rund um Responsible AI. Thematisch reicht das Spektrum von rechtlichen und ethischen Herausforderungen über Wettbewerbsfähigkeit und Governance bis hin zu Bildung, Kultur und gesellschaftlichen Auswirkungen von KI. Insgesamt erwarten die Teilnehmenden 18 Fachvorträge, zahlreiche Posterbeiträge sowie Workshops mit internationalen </w:t>
      </w:r>
      <w:proofErr w:type="gramStart"/>
      <w:r w:rsidRPr="006B6B70">
        <w:rPr>
          <w:rFonts w:ascii="Arial" w:hAnsi="Arial"/>
          <w:lang w:val="de-AT"/>
        </w:rPr>
        <w:t>Expert:innen</w:t>
      </w:r>
      <w:proofErr w:type="gramEnd"/>
      <w:r w:rsidRPr="006B6B70">
        <w:rPr>
          <w:rFonts w:ascii="Arial" w:hAnsi="Arial"/>
          <w:lang w:val="de-AT"/>
        </w:rPr>
        <w:t>.</w:t>
      </w:r>
    </w:p>
    <w:p w14:paraId="2820F2E7" w14:textId="77777777" w:rsidR="006B6B70" w:rsidRDefault="006B6B70" w:rsidP="006B6B70">
      <w:pPr>
        <w:rPr>
          <w:rFonts w:ascii="Arial" w:hAnsi="Arial"/>
          <w:b/>
          <w:bCs/>
          <w:lang w:val="de-AT"/>
        </w:rPr>
      </w:pPr>
    </w:p>
    <w:p w14:paraId="39C14427" w14:textId="77A5A111" w:rsidR="006B6B70" w:rsidRPr="006B6B70" w:rsidRDefault="006B6B70" w:rsidP="006B6B70">
      <w:pPr>
        <w:rPr>
          <w:rFonts w:ascii="Arial" w:hAnsi="Arial"/>
          <w:b/>
          <w:bCs/>
          <w:lang w:val="de-AT"/>
        </w:rPr>
      </w:pPr>
      <w:r w:rsidRPr="006B6B70">
        <w:rPr>
          <w:rFonts w:ascii="Arial" w:hAnsi="Arial"/>
          <w:b/>
          <w:bCs/>
          <w:lang w:val="de-AT"/>
        </w:rPr>
        <w:t>Offen für alle Interessierten</w:t>
      </w:r>
    </w:p>
    <w:p w14:paraId="466071D8" w14:textId="68FEE821" w:rsidR="006B6B70" w:rsidRPr="006B6B70" w:rsidRDefault="006B6B70" w:rsidP="006B6B70">
      <w:pPr>
        <w:rPr>
          <w:rFonts w:ascii="Arial" w:hAnsi="Arial"/>
          <w:lang w:val="de-AT"/>
        </w:rPr>
      </w:pPr>
      <w:r w:rsidRPr="006B6B70">
        <w:rPr>
          <w:rFonts w:ascii="Arial" w:hAnsi="Arial"/>
          <w:lang w:val="de-AT"/>
        </w:rPr>
        <w:t>Der uDay richtet sich an alle Interessierten, die sich mit den gesellschaftlichen Auswirkungen und Potenzialen von Künstlicher Intelligenz auseinandersetzen möchten. Die Veranstaltung bietet Raum für Diskussion, Vernetzung und neue Perspektiven auf Europas Weg zu einer verantwortungsvollen KI-Zukunft.</w:t>
      </w:r>
    </w:p>
    <w:p w14:paraId="6DEB30C8" w14:textId="77777777" w:rsidR="006B6B70" w:rsidRPr="006B6B70" w:rsidRDefault="006B6B70" w:rsidP="006B6B70">
      <w:pPr>
        <w:rPr>
          <w:rFonts w:ascii="Arial" w:hAnsi="Arial"/>
          <w:lang w:val="de-AT"/>
        </w:rPr>
      </w:pPr>
    </w:p>
    <w:p w14:paraId="76A2937B" w14:textId="77777777" w:rsidR="006B6B70" w:rsidRDefault="006B6B70" w:rsidP="006B6B70">
      <w:pPr>
        <w:rPr>
          <w:rFonts w:ascii="Arial" w:hAnsi="Arial"/>
          <w:lang w:val="de-AT"/>
        </w:rPr>
      </w:pPr>
      <w:r>
        <w:rPr>
          <w:rFonts w:ascii="Arial" w:hAnsi="Arial"/>
          <w:lang w:val="de-AT"/>
        </w:rPr>
        <w:t>Es wird um Anmeldung gebeten.</w:t>
      </w:r>
    </w:p>
    <w:p w14:paraId="7CFC57F6" w14:textId="435F27F7" w:rsidR="006B6B70" w:rsidRPr="006B6B70" w:rsidRDefault="006B6B70" w:rsidP="006B6B70">
      <w:pPr>
        <w:rPr>
          <w:rFonts w:ascii="Arial" w:hAnsi="Arial"/>
          <w:lang w:val="de-AT"/>
        </w:rPr>
      </w:pPr>
      <w:r w:rsidRPr="006B6B70">
        <w:rPr>
          <w:rFonts w:ascii="Arial" w:hAnsi="Arial"/>
          <w:lang w:val="de-AT"/>
        </w:rPr>
        <w:lastRenderedPageBreak/>
        <w:t>Weitere Informationen und Programm:</w:t>
      </w:r>
      <w:r w:rsidRPr="006B6B70">
        <w:rPr>
          <w:rFonts w:ascii="Arial" w:hAnsi="Arial"/>
          <w:lang w:val="de-AT"/>
        </w:rPr>
        <w:br/>
      </w:r>
      <w:hyperlink r:id="rId9" w:history="1">
        <w:r w:rsidRPr="006B6B70">
          <w:rPr>
            <w:rStyle w:val="Hyperlink"/>
            <w:rFonts w:ascii="Arial" w:hAnsi="Arial"/>
          </w:rPr>
          <w:t>uDay XXIV: #responsible AI - Europas Weg zum Erfolg? | Events | FHV</w:t>
        </w:r>
      </w:hyperlink>
    </w:p>
    <w:p w14:paraId="72BB4796" w14:textId="77777777" w:rsidR="006B6B70" w:rsidRPr="00175140" w:rsidRDefault="006B6B70">
      <w:pPr>
        <w:rPr>
          <w:rFonts w:ascii="Arial" w:hAnsi="Arial"/>
          <w:color w:val="000000" w:themeColor="text1"/>
          <w:lang w:val="de-AT"/>
        </w:rPr>
      </w:pPr>
    </w:p>
    <w:p w14:paraId="10EDE61B" w14:textId="0F663342" w:rsidR="00175140" w:rsidRPr="00175140" w:rsidRDefault="00175140" w:rsidP="00175140">
      <w:pPr>
        <w:rPr>
          <w:rFonts w:ascii="Arial" w:hAnsi="Arial"/>
          <w:color w:val="000000" w:themeColor="text1"/>
          <w:lang w:val="de-AT"/>
        </w:rPr>
      </w:pPr>
      <w:r w:rsidRPr="00175140">
        <w:rPr>
          <w:rFonts w:ascii="Arial" w:hAnsi="Arial"/>
          <w:color w:val="000000" w:themeColor="text1"/>
          <w:lang w:val="de-AT"/>
        </w:rPr>
        <w:t xml:space="preserve">Credit: </w:t>
      </w:r>
      <w:r w:rsidR="006B6B70">
        <w:rPr>
          <w:rFonts w:ascii="Arial" w:hAnsi="Arial"/>
          <w:color w:val="000000" w:themeColor="text1"/>
          <w:lang w:val="de-AT"/>
        </w:rPr>
        <w:t>FHV/Broell</w:t>
      </w:r>
    </w:p>
    <w:p w14:paraId="5945801E" w14:textId="1A4F0C14" w:rsidR="000364D3" w:rsidRDefault="00175140" w:rsidP="00012CDF">
      <w:pPr>
        <w:rPr>
          <w:rFonts w:ascii="Arial" w:hAnsi="Arial"/>
          <w:color w:val="000000" w:themeColor="text1"/>
          <w:lang w:val="de-AT"/>
        </w:rPr>
      </w:pPr>
      <w:r w:rsidRPr="00175140">
        <w:rPr>
          <w:rFonts w:ascii="Arial" w:hAnsi="Arial"/>
          <w:color w:val="000000" w:themeColor="text1"/>
          <w:lang w:val="de-AT"/>
        </w:rPr>
        <w:t>Bildunterschrift</w:t>
      </w:r>
      <w:r w:rsidR="00012CDF">
        <w:rPr>
          <w:rFonts w:ascii="Arial" w:hAnsi="Arial"/>
          <w:color w:val="000000" w:themeColor="text1"/>
          <w:lang w:val="de-AT"/>
        </w:rPr>
        <w:t xml:space="preserve">: </w:t>
      </w:r>
      <w:r w:rsidR="006B6B70">
        <w:rPr>
          <w:rFonts w:ascii="Arial" w:hAnsi="Arial"/>
          <w:color w:val="000000" w:themeColor="text1"/>
          <w:lang w:val="de-AT"/>
        </w:rPr>
        <w:t>Patrick Jost vom Forschungszentrum Human-Centred Technologies hat das Programm des uDays gestaltet.</w:t>
      </w:r>
    </w:p>
    <w:p w14:paraId="3D3AF4ED" w14:textId="77777777" w:rsidR="006B6B70" w:rsidRPr="00175140" w:rsidRDefault="006B6B70" w:rsidP="00012CDF">
      <w:pPr>
        <w:rPr>
          <w:rFonts w:ascii="Arial" w:hAnsi="Arial"/>
          <w:color w:val="000000" w:themeColor="text1"/>
          <w:lang w:val="de-AT"/>
        </w:rPr>
      </w:pPr>
    </w:p>
    <w:p w14:paraId="4313BB98" w14:textId="77777777" w:rsidR="00175140" w:rsidRDefault="00175140" w:rsidP="00175140">
      <w:pPr>
        <w:rPr>
          <w:rFonts w:ascii="Arial" w:hAnsi="Arial"/>
          <w:b/>
          <w:bCs/>
          <w:color w:val="000000" w:themeColor="text1"/>
          <w:lang w:val="de-AT"/>
        </w:rPr>
      </w:pPr>
    </w:p>
    <w:p w14:paraId="6BB399B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14:paraId="641D675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571318C0" w14:textId="0CF0EA64" w:rsidR="000B60FB" w:rsidRDefault="009E554C"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Pr>
          <w:rFonts w:ascii="Arial" w:hAnsi="Arial"/>
          <w:color w:val="000000" w:themeColor="text1"/>
          <w:lang w:val="de-DE" w:eastAsia="de-DE"/>
        </w:rPr>
        <w:t>Dr.</w:t>
      </w:r>
      <w:r w:rsidRPr="009E554C">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000B60FB" w:rsidRPr="009F3222">
        <w:rPr>
          <w:rFonts w:ascii="Arial" w:hAnsi="Arial"/>
          <w:color w:val="000000" w:themeColor="text1"/>
          <w:lang w:val="de-DE" w:eastAsia="de-DE"/>
        </w:rPr>
        <w:t>Angelika Kaufmann-Pauger</w:t>
      </w:r>
      <w:r w:rsidR="00A516D3" w:rsidRPr="009F3222">
        <w:rPr>
          <w:rFonts w:ascii="Arial" w:hAnsi="Arial"/>
          <w:color w:val="000000" w:themeColor="text1"/>
          <w:lang w:val="de-DE" w:eastAsia="de-DE"/>
        </w:rPr>
        <w:t xml:space="preserve"> </w:t>
      </w:r>
      <w:r w:rsidR="000B60FB" w:rsidRPr="009F3222">
        <w:rPr>
          <w:rFonts w:ascii="Arial" w:hAnsi="Arial"/>
          <w:color w:val="000000" w:themeColor="text1"/>
          <w:lang w:val="de-DE" w:eastAsia="de-DE"/>
        </w:rPr>
        <w:br/>
        <w:t xml:space="preserve">Tel. +43 5572 792-3219, </w:t>
      </w:r>
      <w:hyperlink r:id="rId10" w:history="1">
        <w:r w:rsidR="000B60FB" w:rsidRPr="009F3222">
          <w:rPr>
            <w:rStyle w:val="Hyperlink"/>
            <w:rFonts w:ascii="Arial" w:hAnsi="Arial"/>
            <w:lang w:val="de-DE" w:eastAsia="de-DE"/>
          </w:rPr>
          <w:t>angelika.kaufmann-pauger@fhv.at</w:t>
        </w:r>
      </w:hyperlink>
    </w:p>
    <w:p w14:paraId="12A95FE9"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06D11F2D"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1FA5B74C"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375B00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44EFF3EF"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hyperlink r:id="rId11" w:history="1">
        <w:r w:rsidRPr="009F3222">
          <w:rPr>
            <w:rStyle w:val="Hyperlink"/>
            <w:rFonts w:ascii="Arial" w:hAnsi="Arial"/>
            <w:lang w:val="de-DE" w:eastAsia="de-DE"/>
          </w:rPr>
          <w:t>www.fhv.at</w:t>
        </w:r>
      </w:hyperlink>
    </w:p>
    <w:p w14:paraId="446DF26A" w14:textId="77777777" w:rsidR="000B60FB" w:rsidRPr="009F3222"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48F99723"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unseren Forschungsnewsletter </w:t>
      </w:r>
      <w:hyperlink r:id="rId12"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2A27F04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p>
    <w:p w14:paraId="5938E5F2" w14:textId="77777777" w:rsidR="000B60FB" w:rsidRPr="009E13B7" w:rsidRDefault="000B60FB" w:rsidP="000B60FB">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hyperlink r:id="rId13"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1C55C1FE" w14:textId="77777777" w:rsidR="00175140" w:rsidRDefault="00175140" w:rsidP="00175140">
      <w:pPr>
        <w:rPr>
          <w:rFonts w:ascii="Arial" w:hAnsi="Arial"/>
          <w:b/>
          <w:bCs/>
          <w:color w:val="000000" w:themeColor="text1"/>
          <w:lang w:val="de-AT"/>
        </w:rPr>
      </w:pPr>
    </w:p>
    <w:p w14:paraId="3DB1ACEE" w14:textId="77777777" w:rsidR="004559E8" w:rsidRPr="007F5175" w:rsidRDefault="004559E8" w:rsidP="004559E8">
      <w:pPr>
        <w:spacing w:line="276" w:lineRule="auto"/>
        <w:rPr>
          <w:rFonts w:ascii="Arial" w:hAnsi="Arial"/>
          <w:color w:val="000000" w:themeColor="text1"/>
          <w:lang w:val="de-DE" w:eastAsia="de-DE"/>
        </w:rPr>
      </w:pPr>
    </w:p>
    <w:p w14:paraId="76B02AE5" w14:textId="77777777" w:rsidR="004559E8" w:rsidRPr="007F5175" w:rsidRDefault="004559E8" w:rsidP="004559E8">
      <w:pPr>
        <w:spacing w:line="253" w:lineRule="atLeast"/>
        <w:rPr>
          <w:rFonts w:ascii="Arial" w:hAnsi="Arial"/>
          <w:b/>
          <w:sz w:val="15"/>
          <w:szCs w:val="15"/>
          <w:lang w:val="de-AT" w:eastAsia="de-DE"/>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4"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5"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2C9EF25" w14:textId="77777777" w:rsidR="00E142FE" w:rsidRDefault="00E142FE" w:rsidP="00F72D23">
      <w:pPr>
        <w:spacing w:line="253" w:lineRule="atLeast"/>
        <w:rPr>
          <w:rFonts w:ascii="Arial" w:hAnsi="Arial"/>
          <w:color w:val="000000"/>
          <w:sz w:val="15"/>
          <w:szCs w:val="15"/>
          <w:lang w:val="de-AT"/>
        </w:rPr>
      </w:pPr>
    </w:p>
    <w:p w14:paraId="7818D1C9" w14:textId="77777777" w:rsidR="00BA088F" w:rsidRDefault="00BA088F" w:rsidP="00F72D23">
      <w:pPr>
        <w:spacing w:line="253" w:lineRule="atLeast"/>
        <w:rPr>
          <w:rFonts w:ascii="Arial" w:hAnsi="Arial"/>
          <w:color w:val="000000"/>
          <w:sz w:val="15"/>
          <w:szCs w:val="15"/>
          <w:lang w:val="de-AT"/>
        </w:rPr>
      </w:pPr>
    </w:p>
    <w:p w14:paraId="3C492114" w14:textId="77777777" w:rsidR="00BA088F" w:rsidRDefault="00BA088F" w:rsidP="00F72D23">
      <w:pPr>
        <w:spacing w:line="253" w:lineRule="atLeast"/>
        <w:rPr>
          <w:rFonts w:ascii="Arial" w:hAnsi="Arial"/>
          <w:color w:val="000000"/>
          <w:sz w:val="15"/>
          <w:szCs w:val="15"/>
          <w:lang w:val="de-AT"/>
        </w:rPr>
      </w:pPr>
    </w:p>
    <w:p w14:paraId="5082A666" w14:textId="77777777" w:rsidR="00E142FE" w:rsidRDefault="00E142FE" w:rsidP="000C6273">
      <w:pPr>
        <w:rPr>
          <w:rFonts w:ascii="Arial" w:hAnsi="Arial"/>
          <w:b/>
          <w:bCs/>
          <w:color w:val="7F7F7F" w:themeColor="text1" w:themeTint="80"/>
          <w:sz w:val="15"/>
          <w:szCs w:val="15"/>
        </w:rPr>
      </w:pPr>
    </w:p>
    <w:p w14:paraId="41E33AC8" w14:textId="77777777" w:rsidR="006475CB" w:rsidRDefault="006475CB" w:rsidP="006475CB">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4552EC36" w14:textId="77777777" w:rsidR="006475CB" w:rsidRPr="006967FF" w:rsidRDefault="006475CB" w:rsidP="006475CB">
      <w:pPr>
        <w:spacing w:line="253" w:lineRule="atLeast"/>
        <w:rPr>
          <w:rFonts w:ascii="Arial" w:hAnsi="Arial"/>
          <w:b/>
          <w:bCs/>
          <w:sz w:val="15"/>
          <w:szCs w:val="15"/>
          <w:lang w:eastAsia="de-DE"/>
        </w:rPr>
      </w:pPr>
    </w:p>
    <w:p w14:paraId="193CC07E" w14:textId="23D9C026" w:rsidR="006475CB" w:rsidRPr="006967FF" w:rsidRDefault="006475CB" w:rsidP="006475CB">
      <w:pPr>
        <w:spacing w:line="253" w:lineRule="atLeast"/>
        <w:rPr>
          <w:rFonts w:ascii="Arial" w:hAnsi="Arial"/>
          <w:bCs/>
          <w:sz w:val="15"/>
          <w:szCs w:val="15"/>
          <w:lang w:val="de-DE" w:eastAsia="de-DE"/>
        </w:rPr>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9D7C23">
        <w:rPr>
          <w:rFonts w:ascii="Arial" w:hAnsi="Arial"/>
          <w:bCs/>
          <w:sz w:val="15"/>
          <w:szCs w:val="15"/>
          <w:lang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t>1999 erhielt die FHV den Fachhochschulstatus. Heute studieren rund 1</w:t>
      </w:r>
      <w:r w:rsidR="00DB0E95">
        <w:rPr>
          <w:rFonts w:ascii="Arial" w:hAnsi="Arial"/>
          <w:bCs/>
          <w:sz w:val="15"/>
          <w:szCs w:val="15"/>
          <w:lang w:val="de-DE" w:eastAsia="de-DE"/>
        </w:rPr>
        <w:t>7</w:t>
      </w:r>
      <w:r w:rsidRPr="006967FF">
        <w:rPr>
          <w:rFonts w:ascii="Arial" w:hAnsi="Arial"/>
          <w:bCs/>
          <w:sz w:val="15"/>
          <w:szCs w:val="15"/>
          <w:lang w:val="de-DE" w:eastAsia="de-DE"/>
        </w:rPr>
        <w:t xml:space="preserve">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t>
      </w:r>
      <w:r w:rsidR="009B169C" w:rsidRPr="009B169C">
        <w:rPr>
          <w:rFonts w:ascii="Arial" w:hAnsi="Arial"/>
          <w:bCs/>
          <w:sz w:val="15"/>
          <w:szCs w:val="15"/>
          <w:lang w:val="de-DE" w:eastAsia="de-DE"/>
        </w:rPr>
        <w:t xml:space="preserve">Die Hochschule ist eine 100-Prozent-Tochter des Landes Vorarlberg. </w:t>
      </w:r>
      <w:r w:rsidRPr="006967FF">
        <w:rPr>
          <w:rFonts w:ascii="Arial" w:hAnsi="Arial"/>
          <w:bCs/>
          <w:sz w:val="15"/>
          <w:szCs w:val="15"/>
          <w:lang w:val="de-DE" w:eastAsia="de-DE"/>
        </w:rPr>
        <w:t xml:space="preserve">Weitere Informationen: </w:t>
      </w:r>
      <w:hyperlink r:id="rId16" w:tgtFrame="_new" w:history="1">
        <w:r w:rsidRPr="006967FF">
          <w:rPr>
            <w:rStyle w:val="Hyperlink"/>
            <w:rFonts w:ascii="Arial" w:hAnsi="Arial"/>
            <w:bCs/>
            <w:sz w:val="15"/>
            <w:szCs w:val="15"/>
            <w:lang w:val="de-DE" w:eastAsia="de-DE"/>
          </w:rPr>
          <w:t>www.fhv.at</w:t>
        </w:r>
      </w:hyperlink>
    </w:p>
    <w:p w14:paraId="7FB8F6DF" w14:textId="77777777" w:rsidR="00E142FE" w:rsidRPr="007F5175" w:rsidRDefault="00E142FE" w:rsidP="000C627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4"/>
  </w:num>
  <w:num w:numId="2" w16cid:durableId="1082024190">
    <w:abstractNumId w:val="3"/>
  </w:num>
  <w:num w:numId="3" w16cid:durableId="1451052214">
    <w:abstractNumId w:val="0"/>
  </w:num>
  <w:num w:numId="4" w16cid:durableId="2052489090">
    <w:abstractNumId w:val="2"/>
  </w:num>
  <w:num w:numId="5" w16cid:durableId="173666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2CDF"/>
    <w:rsid w:val="000155B8"/>
    <w:rsid w:val="000157C0"/>
    <w:rsid w:val="00033987"/>
    <w:rsid w:val="000364D3"/>
    <w:rsid w:val="00053421"/>
    <w:rsid w:val="000542A5"/>
    <w:rsid w:val="000644C2"/>
    <w:rsid w:val="000662A0"/>
    <w:rsid w:val="00092C7C"/>
    <w:rsid w:val="000A7C9B"/>
    <w:rsid w:val="000B60FB"/>
    <w:rsid w:val="000C0EFD"/>
    <w:rsid w:val="000C2BA6"/>
    <w:rsid w:val="000C6273"/>
    <w:rsid w:val="000D6259"/>
    <w:rsid w:val="000D653C"/>
    <w:rsid w:val="000E0E58"/>
    <w:rsid w:val="000E658A"/>
    <w:rsid w:val="000E751B"/>
    <w:rsid w:val="000F198C"/>
    <w:rsid w:val="00103005"/>
    <w:rsid w:val="0010422D"/>
    <w:rsid w:val="00104A3C"/>
    <w:rsid w:val="0010609E"/>
    <w:rsid w:val="001342F5"/>
    <w:rsid w:val="0013451A"/>
    <w:rsid w:val="00137363"/>
    <w:rsid w:val="00137A8D"/>
    <w:rsid w:val="00146B11"/>
    <w:rsid w:val="00152639"/>
    <w:rsid w:val="001567B0"/>
    <w:rsid w:val="00164B02"/>
    <w:rsid w:val="00172804"/>
    <w:rsid w:val="00175140"/>
    <w:rsid w:val="001973BF"/>
    <w:rsid w:val="001B452C"/>
    <w:rsid w:val="001C2D44"/>
    <w:rsid w:val="001C6C05"/>
    <w:rsid w:val="001D1B8A"/>
    <w:rsid w:val="001D4255"/>
    <w:rsid w:val="001D6862"/>
    <w:rsid w:val="001E1EB1"/>
    <w:rsid w:val="001E416E"/>
    <w:rsid w:val="001F5AC1"/>
    <w:rsid w:val="00205DE0"/>
    <w:rsid w:val="00207711"/>
    <w:rsid w:val="00221464"/>
    <w:rsid w:val="0025282B"/>
    <w:rsid w:val="00260B97"/>
    <w:rsid w:val="00271994"/>
    <w:rsid w:val="00273E4C"/>
    <w:rsid w:val="0027561B"/>
    <w:rsid w:val="00281FBE"/>
    <w:rsid w:val="00293857"/>
    <w:rsid w:val="002A7FA7"/>
    <w:rsid w:val="002C2A54"/>
    <w:rsid w:val="002C502E"/>
    <w:rsid w:val="002E033C"/>
    <w:rsid w:val="00310057"/>
    <w:rsid w:val="0031384A"/>
    <w:rsid w:val="00315E27"/>
    <w:rsid w:val="0031741F"/>
    <w:rsid w:val="00343586"/>
    <w:rsid w:val="00344F7E"/>
    <w:rsid w:val="0035180D"/>
    <w:rsid w:val="00356730"/>
    <w:rsid w:val="00385BEA"/>
    <w:rsid w:val="003A144A"/>
    <w:rsid w:val="003B0FAC"/>
    <w:rsid w:val="003B2D72"/>
    <w:rsid w:val="003B35AE"/>
    <w:rsid w:val="003D0CCF"/>
    <w:rsid w:val="003D41CB"/>
    <w:rsid w:val="003D6CCB"/>
    <w:rsid w:val="003D7301"/>
    <w:rsid w:val="003E5BC6"/>
    <w:rsid w:val="003E6C3F"/>
    <w:rsid w:val="003E75B6"/>
    <w:rsid w:val="003F36A1"/>
    <w:rsid w:val="003F5807"/>
    <w:rsid w:val="00404D1A"/>
    <w:rsid w:val="00407051"/>
    <w:rsid w:val="004127B1"/>
    <w:rsid w:val="004138BD"/>
    <w:rsid w:val="00415E40"/>
    <w:rsid w:val="00420650"/>
    <w:rsid w:val="00420B10"/>
    <w:rsid w:val="00422E6F"/>
    <w:rsid w:val="004304D2"/>
    <w:rsid w:val="004559E8"/>
    <w:rsid w:val="0045669F"/>
    <w:rsid w:val="00464E80"/>
    <w:rsid w:val="00483365"/>
    <w:rsid w:val="0048617E"/>
    <w:rsid w:val="00497930"/>
    <w:rsid w:val="0049796D"/>
    <w:rsid w:val="004C7803"/>
    <w:rsid w:val="004E0BAD"/>
    <w:rsid w:val="004E62F0"/>
    <w:rsid w:val="004F00AB"/>
    <w:rsid w:val="004F589C"/>
    <w:rsid w:val="004F7816"/>
    <w:rsid w:val="00510156"/>
    <w:rsid w:val="005121CA"/>
    <w:rsid w:val="00512516"/>
    <w:rsid w:val="00515795"/>
    <w:rsid w:val="005356C3"/>
    <w:rsid w:val="005356E4"/>
    <w:rsid w:val="00542153"/>
    <w:rsid w:val="0055157C"/>
    <w:rsid w:val="00551C6B"/>
    <w:rsid w:val="005557DC"/>
    <w:rsid w:val="0056681D"/>
    <w:rsid w:val="00566FF3"/>
    <w:rsid w:val="00595B5D"/>
    <w:rsid w:val="005B2D6D"/>
    <w:rsid w:val="005B3EAE"/>
    <w:rsid w:val="005D11DD"/>
    <w:rsid w:val="005E20F5"/>
    <w:rsid w:val="005F2719"/>
    <w:rsid w:val="006074D3"/>
    <w:rsid w:val="00617A29"/>
    <w:rsid w:val="006205BF"/>
    <w:rsid w:val="006341C8"/>
    <w:rsid w:val="006377E9"/>
    <w:rsid w:val="00646DE7"/>
    <w:rsid w:val="006475CB"/>
    <w:rsid w:val="00657881"/>
    <w:rsid w:val="006616A4"/>
    <w:rsid w:val="00663907"/>
    <w:rsid w:val="006676C8"/>
    <w:rsid w:val="0068076E"/>
    <w:rsid w:val="00684634"/>
    <w:rsid w:val="006904E3"/>
    <w:rsid w:val="00696B78"/>
    <w:rsid w:val="006A05EB"/>
    <w:rsid w:val="006A4712"/>
    <w:rsid w:val="006B404F"/>
    <w:rsid w:val="006B6B70"/>
    <w:rsid w:val="006C08F0"/>
    <w:rsid w:val="006C0E09"/>
    <w:rsid w:val="006C3A70"/>
    <w:rsid w:val="006D2636"/>
    <w:rsid w:val="006F27E0"/>
    <w:rsid w:val="006F5ED7"/>
    <w:rsid w:val="00705780"/>
    <w:rsid w:val="00733631"/>
    <w:rsid w:val="007475AB"/>
    <w:rsid w:val="0075360A"/>
    <w:rsid w:val="007572AA"/>
    <w:rsid w:val="0076633E"/>
    <w:rsid w:val="00770BB7"/>
    <w:rsid w:val="00783646"/>
    <w:rsid w:val="0078596F"/>
    <w:rsid w:val="00791EFA"/>
    <w:rsid w:val="007A30BD"/>
    <w:rsid w:val="007A4CEB"/>
    <w:rsid w:val="007E43F0"/>
    <w:rsid w:val="007F5175"/>
    <w:rsid w:val="00808070"/>
    <w:rsid w:val="00810548"/>
    <w:rsid w:val="00813490"/>
    <w:rsid w:val="0081417C"/>
    <w:rsid w:val="00823AB6"/>
    <w:rsid w:val="0082748C"/>
    <w:rsid w:val="008279B6"/>
    <w:rsid w:val="00840544"/>
    <w:rsid w:val="00852AB5"/>
    <w:rsid w:val="0085344D"/>
    <w:rsid w:val="00864C08"/>
    <w:rsid w:val="00865394"/>
    <w:rsid w:val="00866A00"/>
    <w:rsid w:val="0087698A"/>
    <w:rsid w:val="00887E98"/>
    <w:rsid w:val="00894A33"/>
    <w:rsid w:val="008B3A99"/>
    <w:rsid w:val="008B3AF9"/>
    <w:rsid w:val="008C3F4D"/>
    <w:rsid w:val="008E3D4B"/>
    <w:rsid w:val="008E458D"/>
    <w:rsid w:val="008F4639"/>
    <w:rsid w:val="008F6FCC"/>
    <w:rsid w:val="009077AB"/>
    <w:rsid w:val="00921FF7"/>
    <w:rsid w:val="009316E9"/>
    <w:rsid w:val="009351EA"/>
    <w:rsid w:val="00953C65"/>
    <w:rsid w:val="00962B22"/>
    <w:rsid w:val="00966A46"/>
    <w:rsid w:val="00970E5A"/>
    <w:rsid w:val="00973937"/>
    <w:rsid w:val="009776DC"/>
    <w:rsid w:val="00987B28"/>
    <w:rsid w:val="009A1878"/>
    <w:rsid w:val="009A462C"/>
    <w:rsid w:val="009B0C2D"/>
    <w:rsid w:val="009B169C"/>
    <w:rsid w:val="009B7380"/>
    <w:rsid w:val="009B7CE7"/>
    <w:rsid w:val="009D30AF"/>
    <w:rsid w:val="009D58CE"/>
    <w:rsid w:val="009E0243"/>
    <w:rsid w:val="009E12AC"/>
    <w:rsid w:val="009E554C"/>
    <w:rsid w:val="009E6756"/>
    <w:rsid w:val="00A03D47"/>
    <w:rsid w:val="00A06DE0"/>
    <w:rsid w:val="00A1332D"/>
    <w:rsid w:val="00A147E5"/>
    <w:rsid w:val="00A17962"/>
    <w:rsid w:val="00A23E1B"/>
    <w:rsid w:val="00A275A0"/>
    <w:rsid w:val="00A2786F"/>
    <w:rsid w:val="00A301D0"/>
    <w:rsid w:val="00A31C8A"/>
    <w:rsid w:val="00A516D3"/>
    <w:rsid w:val="00A76605"/>
    <w:rsid w:val="00A82F73"/>
    <w:rsid w:val="00A9266C"/>
    <w:rsid w:val="00AB17AC"/>
    <w:rsid w:val="00AC0DCB"/>
    <w:rsid w:val="00AC7C3A"/>
    <w:rsid w:val="00AE0B56"/>
    <w:rsid w:val="00AF0578"/>
    <w:rsid w:val="00AF1408"/>
    <w:rsid w:val="00AF252A"/>
    <w:rsid w:val="00AF436C"/>
    <w:rsid w:val="00AF5AEA"/>
    <w:rsid w:val="00B021D3"/>
    <w:rsid w:val="00B07358"/>
    <w:rsid w:val="00B119F6"/>
    <w:rsid w:val="00B20E3A"/>
    <w:rsid w:val="00B22EC0"/>
    <w:rsid w:val="00B31685"/>
    <w:rsid w:val="00B33B8E"/>
    <w:rsid w:val="00B4618A"/>
    <w:rsid w:val="00B46AE4"/>
    <w:rsid w:val="00B520BC"/>
    <w:rsid w:val="00B56F3E"/>
    <w:rsid w:val="00B57EC5"/>
    <w:rsid w:val="00B6195C"/>
    <w:rsid w:val="00B81A66"/>
    <w:rsid w:val="00B831C9"/>
    <w:rsid w:val="00B8585B"/>
    <w:rsid w:val="00B968C8"/>
    <w:rsid w:val="00BA088F"/>
    <w:rsid w:val="00BC6287"/>
    <w:rsid w:val="00BE4AEB"/>
    <w:rsid w:val="00BE65C4"/>
    <w:rsid w:val="00BE7B7F"/>
    <w:rsid w:val="00BF4515"/>
    <w:rsid w:val="00C1589B"/>
    <w:rsid w:val="00C27CCF"/>
    <w:rsid w:val="00C36CCF"/>
    <w:rsid w:val="00C36DE1"/>
    <w:rsid w:val="00C456FC"/>
    <w:rsid w:val="00C461C6"/>
    <w:rsid w:val="00C53D1C"/>
    <w:rsid w:val="00C565A5"/>
    <w:rsid w:val="00C578C7"/>
    <w:rsid w:val="00C85CFD"/>
    <w:rsid w:val="00C875A1"/>
    <w:rsid w:val="00C9175F"/>
    <w:rsid w:val="00C91D02"/>
    <w:rsid w:val="00CB6BCE"/>
    <w:rsid w:val="00CC11F0"/>
    <w:rsid w:val="00CE4E2A"/>
    <w:rsid w:val="00D11EF9"/>
    <w:rsid w:val="00D360F0"/>
    <w:rsid w:val="00D418B8"/>
    <w:rsid w:val="00D61D17"/>
    <w:rsid w:val="00D6513F"/>
    <w:rsid w:val="00D67C2F"/>
    <w:rsid w:val="00DB0E95"/>
    <w:rsid w:val="00DC7068"/>
    <w:rsid w:val="00DD79AE"/>
    <w:rsid w:val="00DE0F59"/>
    <w:rsid w:val="00DF5EBF"/>
    <w:rsid w:val="00E0015B"/>
    <w:rsid w:val="00E11B09"/>
    <w:rsid w:val="00E142FE"/>
    <w:rsid w:val="00E17139"/>
    <w:rsid w:val="00E22D73"/>
    <w:rsid w:val="00E32343"/>
    <w:rsid w:val="00E445FB"/>
    <w:rsid w:val="00E44CB8"/>
    <w:rsid w:val="00E53DFC"/>
    <w:rsid w:val="00E71878"/>
    <w:rsid w:val="00E82166"/>
    <w:rsid w:val="00E86632"/>
    <w:rsid w:val="00E8665B"/>
    <w:rsid w:val="00E979FA"/>
    <w:rsid w:val="00EA1376"/>
    <w:rsid w:val="00EA2AEB"/>
    <w:rsid w:val="00EA311B"/>
    <w:rsid w:val="00EC2FF2"/>
    <w:rsid w:val="00EC344F"/>
    <w:rsid w:val="00EC4101"/>
    <w:rsid w:val="00ED3801"/>
    <w:rsid w:val="00ED3B8D"/>
    <w:rsid w:val="00F07199"/>
    <w:rsid w:val="00F132E2"/>
    <w:rsid w:val="00F147C1"/>
    <w:rsid w:val="00F14D84"/>
    <w:rsid w:val="00F14EA0"/>
    <w:rsid w:val="00F2448E"/>
    <w:rsid w:val="00F61BB6"/>
    <w:rsid w:val="00F72D23"/>
    <w:rsid w:val="00F7796F"/>
    <w:rsid w:val="00F80409"/>
    <w:rsid w:val="00F86E40"/>
    <w:rsid w:val="00FB0BAE"/>
    <w:rsid w:val="00FC38D7"/>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hv.at/fh/die-fhv/ev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hv.at/divers/newslet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hv.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hv.at" TargetMode="External"/><Relationship Id="rId5" Type="http://schemas.openxmlformats.org/officeDocument/2006/relationships/styles" Target="styles.xml"/><Relationship Id="rId15" Type="http://schemas.openxmlformats.org/officeDocument/2006/relationships/hyperlink" Target="http://www.fhv.at/datenschutz" TargetMode="External"/><Relationship Id="rId10" Type="http://schemas.openxmlformats.org/officeDocument/2006/relationships/hyperlink" Target="mailto:angelika.kaufmann-pauger@fhv.at" TargetMode="External"/><Relationship Id="rId4" Type="http://schemas.openxmlformats.org/officeDocument/2006/relationships/numbering" Target="numbering.xml"/><Relationship Id="rId9" Type="http://schemas.openxmlformats.org/officeDocument/2006/relationships/hyperlink" Target="https://www.fhv.at/fh/die-fhv/events/uday" TargetMode="External"/><Relationship Id="rId14" Type="http://schemas.openxmlformats.org/officeDocument/2006/relationships/hyperlink" Target="mailto:presse@fhv.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020E8-5261-4DF4-AE1D-57015F72B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4876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2</cp:revision>
  <cp:lastPrinted>2015-05-06T14:58:00Z</cp:lastPrinted>
  <dcterms:created xsi:type="dcterms:W3CDTF">2026-05-13T10:47:00Z</dcterms:created>
  <dcterms:modified xsi:type="dcterms:W3CDTF">2026-05-13T10:47:00Z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